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2148E7" w14:textId="716CFB12" w:rsidR="00A52D7C" w:rsidRDefault="00D66374" w:rsidP="00A52D7C">
      <w:pPr>
        <w:jc w:val="both"/>
        <w:rPr>
          <w:b/>
          <w:sz w:val="30"/>
          <w:szCs w:val="30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71562A72" w14:textId="078FEBB4" w:rsidR="002543D8" w:rsidRPr="00A52D7C" w:rsidRDefault="00CD44FB" w:rsidP="00282A21">
      <w:pPr>
        <w:jc w:val="center"/>
        <w:rPr>
          <w:b/>
          <w:sz w:val="26"/>
          <w:szCs w:val="26"/>
        </w:rPr>
      </w:pPr>
      <w:r w:rsidRPr="00A52D7C">
        <w:rPr>
          <w:b/>
          <w:sz w:val="26"/>
          <w:szCs w:val="26"/>
        </w:rPr>
        <w:t>Сведения</w:t>
      </w:r>
    </w:p>
    <w:p w14:paraId="36C90885" w14:textId="7DB51CFC" w:rsidR="0046614B" w:rsidRPr="00A52D7C" w:rsidRDefault="00D66374" w:rsidP="00282A21">
      <w:pPr>
        <w:ind w:right="140" w:firstLine="708"/>
        <w:jc w:val="center"/>
        <w:rPr>
          <w:b/>
          <w:bCs/>
          <w:sz w:val="26"/>
          <w:szCs w:val="26"/>
        </w:rPr>
      </w:pPr>
      <w:r w:rsidRPr="00A52D7C">
        <w:rPr>
          <w:b/>
          <w:sz w:val="26"/>
          <w:szCs w:val="26"/>
        </w:rPr>
        <w:t xml:space="preserve">о жилых домах, </w:t>
      </w:r>
      <w:r w:rsidR="00287FF9" w:rsidRPr="00A52D7C">
        <w:rPr>
          <w:b/>
          <w:sz w:val="26"/>
          <w:szCs w:val="26"/>
        </w:rPr>
        <w:t>включенных</w:t>
      </w:r>
      <w:r w:rsidRPr="00A52D7C">
        <w:rPr>
          <w:b/>
          <w:sz w:val="26"/>
          <w:szCs w:val="26"/>
        </w:rPr>
        <w:t xml:space="preserve"> в </w:t>
      </w:r>
      <w:r w:rsidR="0046614B" w:rsidRPr="00A52D7C">
        <w:rPr>
          <w:b/>
          <w:bCs/>
          <w:sz w:val="26"/>
          <w:szCs w:val="26"/>
        </w:rPr>
        <w:t>государственный информационный ресурс «Единый реестр пустующих домов»</w:t>
      </w:r>
    </w:p>
    <w:p w14:paraId="078E6B40" w14:textId="77777777" w:rsidR="0046614B" w:rsidRPr="00A52D7C" w:rsidRDefault="0046614B" w:rsidP="0046614B">
      <w:pPr>
        <w:ind w:right="140" w:firstLine="708"/>
        <w:jc w:val="both"/>
        <w:rPr>
          <w:b/>
          <w:bCs/>
          <w:sz w:val="26"/>
          <w:szCs w:val="26"/>
        </w:rPr>
      </w:pPr>
    </w:p>
    <w:p w14:paraId="6C9CE92D" w14:textId="40637D65" w:rsidR="0046614B" w:rsidRPr="00A52D7C" w:rsidRDefault="00CD44FB" w:rsidP="0046614B">
      <w:pPr>
        <w:jc w:val="both"/>
        <w:rPr>
          <w:kern w:val="2"/>
          <w:sz w:val="26"/>
          <w:szCs w:val="26"/>
        </w:rPr>
      </w:pPr>
      <w:r w:rsidRPr="00A52D7C">
        <w:rPr>
          <w:kern w:val="2"/>
          <w:sz w:val="26"/>
          <w:szCs w:val="26"/>
        </w:rPr>
        <w:tab/>
      </w:r>
      <w:r w:rsidR="0046614B" w:rsidRPr="00A52D7C">
        <w:rPr>
          <w:sz w:val="26"/>
          <w:szCs w:val="26"/>
        </w:rPr>
        <w:t xml:space="preserve">Руководствуясь Указом </w:t>
      </w:r>
      <w:r w:rsidR="0046614B" w:rsidRPr="00A52D7C">
        <w:rPr>
          <w:kern w:val="2"/>
          <w:sz w:val="26"/>
          <w:szCs w:val="26"/>
        </w:rPr>
        <w:t>Президента Республики Беларусь от</w:t>
      </w:r>
      <w:r w:rsidR="00A52D7C" w:rsidRPr="00A52D7C">
        <w:rPr>
          <w:kern w:val="2"/>
          <w:sz w:val="26"/>
          <w:szCs w:val="26"/>
        </w:rPr>
        <w:t xml:space="preserve"> </w:t>
      </w:r>
      <w:r w:rsidR="0046614B" w:rsidRPr="00A52D7C">
        <w:rPr>
          <w:kern w:val="2"/>
          <w:sz w:val="26"/>
          <w:szCs w:val="26"/>
        </w:rPr>
        <w:t xml:space="preserve">24 марта 2021 г. </w:t>
      </w:r>
      <w:r w:rsidR="001D54A6">
        <w:rPr>
          <w:kern w:val="2"/>
          <w:sz w:val="26"/>
          <w:szCs w:val="26"/>
        </w:rPr>
        <w:br/>
      </w:r>
      <w:r w:rsidR="0046614B" w:rsidRPr="00A52D7C">
        <w:rPr>
          <w:kern w:val="2"/>
          <w:sz w:val="26"/>
          <w:szCs w:val="26"/>
        </w:rPr>
        <w:t>№ 116 «Об отчуждении жилых домов в сельской местности и совершенствовании работы с пустующими домами», районная комиссия провела обс</w:t>
      </w:r>
      <w:r w:rsidR="0046614B" w:rsidRPr="00A52D7C">
        <w:rPr>
          <w:sz w:val="26"/>
          <w:szCs w:val="26"/>
        </w:rPr>
        <w:t xml:space="preserve">ледование состояния жилых домов, расположенных на территории </w:t>
      </w:r>
      <w:r w:rsidR="00B75F19" w:rsidRPr="00A52D7C">
        <w:rPr>
          <w:sz w:val="26"/>
          <w:szCs w:val="26"/>
        </w:rPr>
        <w:t xml:space="preserve">Кобринского </w:t>
      </w:r>
      <w:r w:rsidR="0046614B" w:rsidRPr="00A52D7C">
        <w:rPr>
          <w:sz w:val="26"/>
          <w:szCs w:val="26"/>
        </w:rPr>
        <w:t>района, и выявила дома, соответствующие критериям пустующих с составлением актов осмотров.</w:t>
      </w:r>
    </w:p>
    <w:p w14:paraId="252312B5" w14:textId="54D87C31" w:rsidR="0044675C" w:rsidRPr="00A52D7C" w:rsidRDefault="0044675C" w:rsidP="0046614B">
      <w:pPr>
        <w:ind w:firstLine="708"/>
        <w:jc w:val="both"/>
        <w:rPr>
          <w:sz w:val="26"/>
          <w:szCs w:val="26"/>
        </w:rPr>
      </w:pPr>
      <w:r w:rsidRPr="00A52D7C">
        <w:rPr>
          <w:sz w:val="26"/>
          <w:szCs w:val="26"/>
        </w:rPr>
        <w:t xml:space="preserve">Выявленные в ходе обследования дома, по которым от лиц, имеющих право пользования жилыми домами, </w:t>
      </w:r>
      <w:r w:rsidRPr="00A52D7C">
        <w:rPr>
          <w:sz w:val="26"/>
          <w:szCs w:val="26"/>
          <w:u w:val="single"/>
        </w:rPr>
        <w:t>не поступило уведомлений</w:t>
      </w:r>
      <w:r w:rsidRPr="00A52D7C">
        <w:rPr>
          <w:sz w:val="26"/>
          <w:szCs w:val="26"/>
        </w:rPr>
        <w:t xml:space="preserve"> о намерении использовать такой дом для проживания, </w:t>
      </w:r>
      <w:r w:rsidR="0046614B" w:rsidRPr="00A52D7C">
        <w:rPr>
          <w:sz w:val="26"/>
          <w:szCs w:val="26"/>
        </w:rPr>
        <w:t xml:space="preserve">решением Кобринского райисполкома признаны пустующими и </w:t>
      </w:r>
      <w:r w:rsidRPr="00A52D7C">
        <w:rPr>
          <w:sz w:val="26"/>
          <w:szCs w:val="26"/>
        </w:rPr>
        <w:t>включ</w:t>
      </w:r>
      <w:r w:rsidR="000A7903" w:rsidRPr="00A52D7C">
        <w:rPr>
          <w:sz w:val="26"/>
          <w:szCs w:val="26"/>
        </w:rPr>
        <w:t>ены</w:t>
      </w:r>
      <w:r w:rsidRPr="00A52D7C">
        <w:rPr>
          <w:sz w:val="26"/>
          <w:szCs w:val="26"/>
        </w:rPr>
        <w:t xml:space="preserve"> в </w:t>
      </w:r>
      <w:r w:rsidR="0046614B" w:rsidRPr="00A52D7C">
        <w:rPr>
          <w:sz w:val="26"/>
          <w:szCs w:val="26"/>
        </w:rPr>
        <w:t>государственный информационный ресурс «Единый реестр пустующих домов»</w:t>
      </w:r>
      <w:r w:rsidRPr="00A52D7C">
        <w:rPr>
          <w:sz w:val="26"/>
          <w:szCs w:val="26"/>
        </w:rPr>
        <w:t xml:space="preserve"> с последующей подачей в суд заявления о признании их бесхозяйными и передаче в собственность административно-территориальной единицы.</w:t>
      </w:r>
    </w:p>
    <w:p w14:paraId="1FB64E00" w14:textId="3A517EB9" w:rsidR="00066D4C" w:rsidRPr="00A52D7C" w:rsidRDefault="00066D4C" w:rsidP="00A52D7C">
      <w:pPr>
        <w:ind w:firstLine="708"/>
        <w:jc w:val="both"/>
        <w:rPr>
          <w:sz w:val="26"/>
          <w:szCs w:val="26"/>
        </w:rPr>
      </w:pPr>
      <w:r w:rsidRPr="00A52D7C">
        <w:rPr>
          <w:sz w:val="26"/>
          <w:szCs w:val="26"/>
        </w:rPr>
        <w:t xml:space="preserve">За дополнительной информацией обращаться в </w:t>
      </w:r>
      <w:r w:rsidRPr="00A52D7C">
        <w:rPr>
          <w:kern w:val="2"/>
          <w:sz w:val="26"/>
          <w:szCs w:val="26"/>
        </w:rPr>
        <w:t>отдел жилищно-коммунального хозяйства Кобринского райисполкома, контактный телефон 8</w:t>
      </w:r>
      <w:r w:rsidR="00B75F19" w:rsidRPr="00A52D7C">
        <w:rPr>
          <w:kern w:val="2"/>
          <w:sz w:val="26"/>
          <w:szCs w:val="26"/>
        </w:rPr>
        <w:t>(</w:t>
      </w:r>
      <w:r w:rsidRPr="00A52D7C">
        <w:rPr>
          <w:kern w:val="2"/>
          <w:sz w:val="26"/>
          <w:szCs w:val="26"/>
        </w:rPr>
        <w:t>016</w:t>
      </w:r>
      <w:r w:rsidR="00B75F19" w:rsidRPr="00A52D7C">
        <w:rPr>
          <w:kern w:val="2"/>
          <w:sz w:val="26"/>
          <w:szCs w:val="26"/>
        </w:rPr>
        <w:t>)</w:t>
      </w:r>
      <w:r w:rsidRPr="00A52D7C">
        <w:rPr>
          <w:kern w:val="2"/>
          <w:sz w:val="26"/>
          <w:szCs w:val="26"/>
        </w:rPr>
        <w:t>42</w:t>
      </w:r>
      <w:r w:rsidR="00B75F19" w:rsidRPr="00A52D7C">
        <w:rPr>
          <w:kern w:val="2"/>
          <w:sz w:val="26"/>
          <w:szCs w:val="26"/>
        </w:rPr>
        <w:t>-3-15-05 (главный специалист Якимовец Анна Николаевна)</w:t>
      </w:r>
      <w:r w:rsidRPr="00A52D7C">
        <w:rPr>
          <w:sz w:val="26"/>
          <w:szCs w:val="26"/>
        </w:rPr>
        <w:t xml:space="preserve"> или сельский</w:t>
      </w:r>
      <w:r w:rsidR="00B75F19" w:rsidRPr="00A52D7C">
        <w:rPr>
          <w:sz w:val="26"/>
          <w:szCs w:val="26"/>
        </w:rPr>
        <w:t xml:space="preserve"> </w:t>
      </w:r>
      <w:r w:rsidRPr="00A52D7C">
        <w:rPr>
          <w:sz w:val="26"/>
          <w:szCs w:val="26"/>
        </w:rPr>
        <w:t xml:space="preserve">исполнительный комитет по месту нахождения жилого дома. </w:t>
      </w:r>
    </w:p>
    <w:p w14:paraId="332F54D1" w14:textId="4F6822B9" w:rsidR="0046614B" w:rsidRPr="00A52D7C" w:rsidRDefault="00D66374" w:rsidP="0046614B">
      <w:pPr>
        <w:ind w:right="140" w:firstLine="708"/>
        <w:jc w:val="both"/>
        <w:rPr>
          <w:sz w:val="26"/>
          <w:szCs w:val="26"/>
        </w:rPr>
      </w:pPr>
      <w:r w:rsidRPr="00A52D7C">
        <w:rPr>
          <w:sz w:val="26"/>
          <w:szCs w:val="26"/>
        </w:rPr>
        <w:t xml:space="preserve">Список жилых домов, </w:t>
      </w:r>
      <w:r w:rsidR="000A7903" w:rsidRPr="00A52D7C">
        <w:rPr>
          <w:sz w:val="26"/>
          <w:szCs w:val="26"/>
          <w:u w:val="single"/>
        </w:rPr>
        <w:t>признанных</w:t>
      </w:r>
      <w:r w:rsidR="009B5453" w:rsidRPr="00A52D7C">
        <w:rPr>
          <w:sz w:val="26"/>
          <w:szCs w:val="26"/>
          <w:u w:val="single"/>
        </w:rPr>
        <w:t xml:space="preserve"> </w:t>
      </w:r>
      <w:r w:rsidR="00282A21">
        <w:rPr>
          <w:sz w:val="26"/>
          <w:szCs w:val="26"/>
          <w:u w:val="single"/>
        </w:rPr>
        <w:t>10.06</w:t>
      </w:r>
      <w:r w:rsidR="009B5453" w:rsidRPr="00A52D7C">
        <w:rPr>
          <w:sz w:val="26"/>
          <w:szCs w:val="26"/>
          <w:u w:val="single"/>
        </w:rPr>
        <w:t>.2024г.</w:t>
      </w:r>
      <w:r w:rsidR="000A7903" w:rsidRPr="00A52D7C">
        <w:rPr>
          <w:sz w:val="26"/>
          <w:szCs w:val="26"/>
          <w:u w:val="single"/>
        </w:rPr>
        <w:t xml:space="preserve"> пустующими</w:t>
      </w:r>
      <w:r w:rsidR="009B5453" w:rsidRPr="00A52D7C">
        <w:rPr>
          <w:sz w:val="26"/>
          <w:szCs w:val="26"/>
          <w:u w:val="single"/>
        </w:rPr>
        <w:t>,</w:t>
      </w:r>
      <w:r w:rsidR="009B5453" w:rsidRPr="00A52D7C">
        <w:rPr>
          <w:sz w:val="26"/>
          <w:szCs w:val="26"/>
        </w:rPr>
        <w:t xml:space="preserve"> в отношении которых будут поданы в суд Кобринского района заявления о признании их бесхозяйными и передаче в собственность административно-территориальной единицы:</w:t>
      </w:r>
      <w:r w:rsidR="001D54A6">
        <w:rPr>
          <w:sz w:val="26"/>
          <w:szCs w:val="26"/>
        </w:rPr>
        <w:t xml:space="preserve"> </w:t>
      </w:r>
      <w:r w:rsidR="00282A21">
        <w:rPr>
          <w:sz w:val="26"/>
          <w:szCs w:val="26"/>
        </w:rPr>
        <w:t xml:space="preserve">  </w:t>
      </w:r>
    </w:p>
    <w:p w14:paraId="51F8C17C" w14:textId="77777777" w:rsidR="00A52D7C" w:rsidRPr="00A52D7C" w:rsidRDefault="00A52D7C" w:rsidP="009B5453">
      <w:pPr>
        <w:widowControl w:val="0"/>
        <w:rPr>
          <w:rFonts w:eastAsia="SimSun"/>
          <w:kern w:val="1"/>
          <w:sz w:val="26"/>
          <w:szCs w:val="26"/>
        </w:rPr>
      </w:pPr>
    </w:p>
    <w:p w14:paraId="582EB09D" w14:textId="327A767C" w:rsidR="00A52D7C" w:rsidRPr="00A52D7C" w:rsidRDefault="00A52D7C" w:rsidP="00282A21">
      <w:pPr>
        <w:tabs>
          <w:tab w:val="left" w:pos="4500"/>
        </w:tabs>
        <w:spacing w:line="280" w:lineRule="exact"/>
        <w:ind w:left="284" w:right="3827"/>
        <w:rPr>
          <w:b/>
          <w:bCs/>
          <w:sz w:val="26"/>
          <w:szCs w:val="26"/>
        </w:rPr>
      </w:pPr>
      <w:r w:rsidRPr="00A52D7C">
        <w:rPr>
          <w:b/>
          <w:bCs/>
          <w:sz w:val="26"/>
          <w:szCs w:val="26"/>
        </w:rPr>
        <w:t xml:space="preserve">СПИСОК жилых домов, </w:t>
      </w:r>
      <w:r w:rsidR="00282A21">
        <w:rPr>
          <w:b/>
          <w:bCs/>
          <w:sz w:val="26"/>
          <w:szCs w:val="26"/>
        </w:rPr>
        <w:t>п</w:t>
      </w:r>
      <w:r w:rsidRPr="00A52D7C">
        <w:rPr>
          <w:b/>
          <w:bCs/>
          <w:sz w:val="26"/>
          <w:szCs w:val="26"/>
        </w:rPr>
        <w:t>ризнанных пустующими</w:t>
      </w:r>
    </w:p>
    <w:p w14:paraId="62DC2A3D" w14:textId="77777777" w:rsidR="00A52D7C" w:rsidRPr="00A52D7C" w:rsidRDefault="00A52D7C" w:rsidP="00A52D7C">
      <w:pPr>
        <w:tabs>
          <w:tab w:val="left" w:pos="4500"/>
          <w:tab w:val="left" w:pos="5760"/>
        </w:tabs>
        <w:spacing w:line="280" w:lineRule="exact"/>
        <w:ind w:left="284" w:right="4957"/>
        <w:jc w:val="center"/>
        <w:rPr>
          <w:b/>
          <w:bCs/>
          <w:sz w:val="30"/>
          <w:szCs w:val="30"/>
        </w:rPr>
      </w:pPr>
    </w:p>
    <w:tbl>
      <w:tblPr>
        <w:tblW w:w="9660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6"/>
        <w:gridCol w:w="1234"/>
        <w:gridCol w:w="1768"/>
        <w:gridCol w:w="996"/>
        <w:gridCol w:w="1312"/>
        <w:gridCol w:w="1051"/>
        <w:gridCol w:w="732"/>
        <w:gridCol w:w="1076"/>
        <w:gridCol w:w="1005"/>
      </w:tblGrid>
      <w:tr w:rsidR="00282A21" w:rsidRPr="00282A21" w14:paraId="10188F38" w14:textId="77777777" w:rsidTr="00282A21">
        <w:trPr>
          <w:trHeight w:val="111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FCF72" w14:textId="77777777" w:rsidR="00282A21" w:rsidRPr="00282A21" w:rsidRDefault="00282A21" w:rsidP="00282A21">
            <w:pPr>
              <w:widowControl w:val="0"/>
              <w:rPr>
                <w:rFonts w:eastAsia="SimSun"/>
                <w:kern w:val="1"/>
                <w:sz w:val="20"/>
                <w:szCs w:val="20"/>
                <w:lang w:val="en-GB"/>
              </w:rPr>
            </w:pPr>
            <w:r w:rsidRPr="00282A21">
              <w:rPr>
                <w:rFonts w:eastAsia="SimSun"/>
                <w:kern w:val="1"/>
                <w:sz w:val="20"/>
                <w:szCs w:val="20"/>
                <w:lang w:val="en-GB"/>
              </w:rPr>
              <w:t>№ п/п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B4464" w14:textId="596FA10E" w:rsidR="00282A21" w:rsidRPr="00282A21" w:rsidRDefault="00282A21" w:rsidP="00282A21">
            <w:pPr>
              <w:widowControl w:val="0"/>
              <w:rPr>
                <w:rFonts w:eastAsia="SimSun"/>
                <w:kern w:val="1"/>
                <w:sz w:val="20"/>
                <w:szCs w:val="20"/>
              </w:rPr>
            </w:pPr>
            <w:r w:rsidRPr="00282A21">
              <w:rPr>
                <w:rFonts w:eastAsia="SimSun"/>
                <w:kern w:val="1"/>
                <w:sz w:val="20"/>
                <w:szCs w:val="20"/>
              </w:rPr>
              <w:t>Место</w:t>
            </w:r>
            <w:r>
              <w:rPr>
                <w:rFonts w:eastAsia="SimSun"/>
                <w:kern w:val="1"/>
                <w:sz w:val="20"/>
                <w:szCs w:val="20"/>
              </w:rPr>
              <w:t xml:space="preserve"> </w:t>
            </w:r>
            <w:r w:rsidRPr="00282A21">
              <w:rPr>
                <w:rFonts w:eastAsia="SimSun"/>
                <w:kern w:val="1"/>
                <w:sz w:val="20"/>
                <w:szCs w:val="20"/>
              </w:rPr>
              <w:t>нахождение дома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B66E1" w14:textId="750A4A10" w:rsidR="00282A21" w:rsidRPr="00282A21" w:rsidRDefault="00282A21" w:rsidP="00282A21">
            <w:pPr>
              <w:widowControl w:val="0"/>
              <w:rPr>
                <w:rFonts w:eastAsia="SimSun"/>
                <w:kern w:val="1"/>
                <w:sz w:val="20"/>
                <w:szCs w:val="20"/>
              </w:rPr>
            </w:pPr>
            <w:r w:rsidRPr="00282A21">
              <w:rPr>
                <w:rFonts w:eastAsia="SimSun"/>
                <w:kern w:val="1"/>
                <w:sz w:val="20"/>
                <w:szCs w:val="20"/>
              </w:rPr>
              <w:t>Собственник или лицо, имеющее право пользования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68236" w14:textId="71E395A9" w:rsidR="00282A21" w:rsidRPr="00282A21" w:rsidRDefault="00282A21" w:rsidP="00282A21">
            <w:pPr>
              <w:widowControl w:val="0"/>
              <w:rPr>
                <w:rFonts w:eastAsia="SimSun"/>
                <w:kern w:val="1"/>
                <w:sz w:val="20"/>
                <w:szCs w:val="20"/>
              </w:rPr>
            </w:pPr>
            <w:r w:rsidRPr="00282A21">
              <w:rPr>
                <w:rFonts w:eastAsia="SimSun"/>
                <w:kern w:val="1"/>
                <w:sz w:val="20"/>
                <w:szCs w:val="20"/>
              </w:rPr>
              <w:t xml:space="preserve">Площадь дома, </w:t>
            </w:r>
            <w:proofErr w:type="spellStart"/>
            <w:proofErr w:type="gramStart"/>
            <w:r w:rsidRPr="00282A21">
              <w:rPr>
                <w:rFonts w:eastAsia="SimSun"/>
                <w:kern w:val="1"/>
                <w:sz w:val="20"/>
                <w:szCs w:val="20"/>
              </w:rPr>
              <w:t>кв.м</w:t>
            </w:r>
            <w:proofErr w:type="spellEnd"/>
            <w:proofErr w:type="gramEnd"/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DF523" w14:textId="53775C30" w:rsidR="00282A21" w:rsidRPr="00282A21" w:rsidRDefault="00282A21" w:rsidP="00282A21">
            <w:pPr>
              <w:widowControl w:val="0"/>
              <w:rPr>
                <w:rFonts w:eastAsia="SimSun"/>
                <w:kern w:val="1"/>
                <w:sz w:val="20"/>
                <w:szCs w:val="20"/>
              </w:rPr>
            </w:pPr>
            <w:r w:rsidRPr="00282A21">
              <w:rPr>
                <w:rFonts w:eastAsia="SimSun"/>
                <w:kern w:val="1"/>
                <w:sz w:val="20"/>
                <w:szCs w:val="20"/>
              </w:rPr>
              <w:t>Дата ввода или постройки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1F6F0" w14:textId="77777777" w:rsidR="00282A21" w:rsidRPr="00282A21" w:rsidRDefault="00282A21" w:rsidP="00282A21">
            <w:pPr>
              <w:widowControl w:val="0"/>
              <w:rPr>
                <w:rFonts w:eastAsia="SimSun"/>
                <w:kern w:val="1"/>
                <w:sz w:val="20"/>
                <w:szCs w:val="20"/>
              </w:rPr>
            </w:pPr>
            <w:r w:rsidRPr="00282A21">
              <w:rPr>
                <w:rFonts w:eastAsia="SimSun"/>
                <w:kern w:val="1"/>
                <w:sz w:val="20"/>
                <w:szCs w:val="20"/>
              </w:rPr>
              <w:t>Материал стен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B4102" w14:textId="6DC246E0" w:rsidR="00282A21" w:rsidRPr="00282A21" w:rsidRDefault="00282A21" w:rsidP="00282A21">
            <w:pPr>
              <w:widowControl w:val="0"/>
              <w:rPr>
                <w:rFonts w:eastAsia="SimSun"/>
                <w:kern w:val="1"/>
                <w:sz w:val="20"/>
                <w:szCs w:val="20"/>
              </w:rPr>
            </w:pPr>
            <w:r w:rsidRPr="00282A21">
              <w:rPr>
                <w:rFonts w:eastAsia="SimSun"/>
                <w:kern w:val="1"/>
                <w:sz w:val="20"/>
                <w:szCs w:val="20"/>
              </w:rPr>
              <w:t>Этаж</w:t>
            </w:r>
            <w:r>
              <w:rPr>
                <w:rFonts w:eastAsia="SimSun"/>
                <w:kern w:val="1"/>
                <w:sz w:val="20"/>
                <w:szCs w:val="20"/>
              </w:rPr>
              <w:t>-</w:t>
            </w:r>
            <w:proofErr w:type="spellStart"/>
            <w:r w:rsidRPr="00282A21">
              <w:rPr>
                <w:rFonts w:eastAsia="SimSun"/>
                <w:kern w:val="1"/>
                <w:sz w:val="20"/>
                <w:szCs w:val="20"/>
              </w:rPr>
              <w:t>ть</w:t>
            </w:r>
            <w:proofErr w:type="spellEnd"/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9D22C" w14:textId="14431F75" w:rsidR="00282A21" w:rsidRPr="00282A21" w:rsidRDefault="00282A21" w:rsidP="00282A21">
            <w:pPr>
              <w:widowControl w:val="0"/>
              <w:rPr>
                <w:rFonts w:eastAsia="SimSun"/>
                <w:kern w:val="1"/>
                <w:sz w:val="20"/>
                <w:szCs w:val="20"/>
              </w:rPr>
            </w:pPr>
            <w:r w:rsidRPr="00282A21">
              <w:rPr>
                <w:rFonts w:eastAsia="SimSun"/>
                <w:kern w:val="1"/>
                <w:sz w:val="20"/>
                <w:szCs w:val="20"/>
              </w:rPr>
              <w:t>Сведения о участке, га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0EA48" w14:textId="60C9AC5F" w:rsidR="00282A21" w:rsidRPr="00282A21" w:rsidRDefault="00282A21" w:rsidP="00282A21">
            <w:pPr>
              <w:widowControl w:val="0"/>
              <w:rPr>
                <w:rFonts w:eastAsia="SimSun"/>
                <w:kern w:val="1"/>
                <w:sz w:val="20"/>
                <w:szCs w:val="20"/>
              </w:rPr>
            </w:pPr>
            <w:r w:rsidRPr="00282A21">
              <w:rPr>
                <w:rFonts w:eastAsia="SimSun"/>
                <w:kern w:val="1"/>
                <w:sz w:val="20"/>
                <w:szCs w:val="20"/>
              </w:rPr>
              <w:t>Прим</w:t>
            </w:r>
            <w:r>
              <w:rPr>
                <w:rFonts w:eastAsia="SimSun"/>
                <w:kern w:val="1"/>
                <w:sz w:val="20"/>
                <w:szCs w:val="20"/>
              </w:rPr>
              <w:t xml:space="preserve"> -</w:t>
            </w:r>
            <w:proofErr w:type="spellStart"/>
            <w:r w:rsidRPr="00282A21">
              <w:rPr>
                <w:rFonts w:eastAsia="SimSun"/>
                <w:kern w:val="1"/>
                <w:sz w:val="20"/>
                <w:szCs w:val="20"/>
              </w:rPr>
              <w:t>ние</w:t>
            </w:r>
            <w:proofErr w:type="spellEnd"/>
          </w:p>
        </w:tc>
      </w:tr>
      <w:tr w:rsidR="00282A21" w:rsidRPr="00282A21" w14:paraId="0C5F6655" w14:textId="77777777" w:rsidTr="00282A21">
        <w:trPr>
          <w:trHeight w:val="490"/>
        </w:trPr>
        <w:tc>
          <w:tcPr>
            <w:tcW w:w="96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B20A0" w14:textId="77777777" w:rsidR="00282A21" w:rsidRPr="00282A21" w:rsidRDefault="00282A21" w:rsidP="00282A21">
            <w:pPr>
              <w:widowControl w:val="0"/>
              <w:jc w:val="center"/>
              <w:rPr>
                <w:rFonts w:eastAsia="SimSun"/>
                <w:kern w:val="1"/>
                <w:sz w:val="20"/>
                <w:szCs w:val="20"/>
              </w:rPr>
            </w:pPr>
            <w:proofErr w:type="spellStart"/>
            <w:r w:rsidRPr="00282A21">
              <w:rPr>
                <w:rFonts w:eastAsia="SimSun"/>
                <w:kern w:val="1"/>
                <w:sz w:val="20"/>
                <w:szCs w:val="20"/>
              </w:rPr>
              <w:t>Дивинский</w:t>
            </w:r>
            <w:proofErr w:type="spellEnd"/>
            <w:r w:rsidRPr="00282A21">
              <w:rPr>
                <w:rFonts w:eastAsia="SimSun"/>
                <w:kern w:val="1"/>
                <w:sz w:val="20"/>
                <w:szCs w:val="20"/>
              </w:rPr>
              <w:t xml:space="preserve"> сельсовет</w:t>
            </w:r>
          </w:p>
        </w:tc>
      </w:tr>
      <w:tr w:rsidR="00282A21" w:rsidRPr="00282A21" w14:paraId="5D322C63" w14:textId="77777777" w:rsidTr="00282A21">
        <w:trPr>
          <w:trHeight w:val="927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573F1" w14:textId="77777777" w:rsidR="00282A21" w:rsidRPr="00282A21" w:rsidRDefault="00282A21" w:rsidP="00282A21">
            <w:pPr>
              <w:widowControl w:val="0"/>
              <w:rPr>
                <w:rFonts w:eastAsia="SimSun"/>
                <w:kern w:val="1"/>
                <w:sz w:val="20"/>
                <w:szCs w:val="20"/>
              </w:rPr>
            </w:pPr>
            <w:r w:rsidRPr="00282A21">
              <w:rPr>
                <w:rFonts w:eastAsia="SimSun"/>
                <w:kern w:val="1"/>
                <w:sz w:val="20"/>
                <w:szCs w:val="20"/>
              </w:rPr>
              <w:t>1.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DACB4" w14:textId="77777777" w:rsidR="00282A21" w:rsidRPr="00282A21" w:rsidRDefault="00282A21" w:rsidP="00282A21">
            <w:pPr>
              <w:widowControl w:val="0"/>
              <w:rPr>
                <w:rFonts w:eastAsia="SimSun"/>
                <w:kern w:val="1"/>
                <w:sz w:val="20"/>
                <w:szCs w:val="20"/>
              </w:rPr>
            </w:pPr>
            <w:proofErr w:type="spellStart"/>
            <w:r w:rsidRPr="00282A21">
              <w:rPr>
                <w:rFonts w:eastAsia="SimSun"/>
                <w:kern w:val="1"/>
                <w:sz w:val="20"/>
                <w:szCs w:val="20"/>
              </w:rPr>
              <w:t>аг</w:t>
            </w:r>
            <w:proofErr w:type="spellEnd"/>
            <w:r w:rsidRPr="00282A21">
              <w:rPr>
                <w:rFonts w:eastAsia="SimSun"/>
                <w:kern w:val="1"/>
                <w:sz w:val="20"/>
                <w:szCs w:val="20"/>
              </w:rPr>
              <w:t xml:space="preserve">. Дивин, </w:t>
            </w:r>
            <w:r w:rsidRPr="00282A21">
              <w:rPr>
                <w:rFonts w:eastAsia="SimSun"/>
                <w:kern w:val="1"/>
                <w:sz w:val="20"/>
                <w:szCs w:val="20"/>
              </w:rPr>
              <w:br/>
              <w:t>ул. 17 Сентября, д. 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77285" w14:textId="77777777" w:rsidR="00282A21" w:rsidRPr="00282A21" w:rsidRDefault="00282A21" w:rsidP="00282A21">
            <w:pPr>
              <w:widowControl w:val="0"/>
              <w:rPr>
                <w:rFonts w:eastAsia="SimSun"/>
                <w:kern w:val="1"/>
                <w:sz w:val="20"/>
                <w:szCs w:val="20"/>
              </w:rPr>
            </w:pPr>
            <w:r w:rsidRPr="00282A21">
              <w:rPr>
                <w:rFonts w:eastAsia="SimSun"/>
                <w:kern w:val="1"/>
                <w:sz w:val="20"/>
                <w:szCs w:val="20"/>
                <w:lang w:val="ru-BY"/>
              </w:rPr>
              <w:t>Гранкин Михаил Евгеньевич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13F59" w14:textId="77777777" w:rsidR="00282A21" w:rsidRPr="00282A21" w:rsidRDefault="00282A21" w:rsidP="00282A21">
            <w:pPr>
              <w:widowControl w:val="0"/>
              <w:rPr>
                <w:rFonts w:eastAsia="SimSun"/>
                <w:kern w:val="1"/>
                <w:sz w:val="20"/>
                <w:szCs w:val="20"/>
              </w:rPr>
            </w:pPr>
            <w:r w:rsidRPr="00282A21">
              <w:rPr>
                <w:rFonts w:eastAsia="SimSun"/>
                <w:kern w:val="1"/>
                <w:sz w:val="20"/>
                <w:szCs w:val="20"/>
              </w:rPr>
              <w:t>36,8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7E383" w14:textId="77777777" w:rsidR="00282A21" w:rsidRPr="00282A21" w:rsidRDefault="00282A21" w:rsidP="00282A21">
            <w:pPr>
              <w:widowControl w:val="0"/>
              <w:rPr>
                <w:rFonts w:eastAsia="SimSun"/>
                <w:kern w:val="1"/>
                <w:sz w:val="20"/>
                <w:szCs w:val="20"/>
              </w:rPr>
            </w:pPr>
            <w:r w:rsidRPr="00282A21">
              <w:rPr>
                <w:rFonts w:eastAsia="SimSun"/>
                <w:kern w:val="1"/>
                <w:sz w:val="20"/>
                <w:szCs w:val="20"/>
              </w:rPr>
              <w:t>22.01.2009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022E8" w14:textId="77777777" w:rsidR="00282A21" w:rsidRPr="00282A21" w:rsidRDefault="00282A21" w:rsidP="00282A21">
            <w:pPr>
              <w:widowControl w:val="0"/>
              <w:rPr>
                <w:rFonts w:eastAsia="SimSun"/>
                <w:kern w:val="1"/>
                <w:sz w:val="20"/>
                <w:szCs w:val="20"/>
              </w:rPr>
            </w:pPr>
            <w:r w:rsidRPr="00282A21">
              <w:rPr>
                <w:rFonts w:eastAsia="SimSun"/>
                <w:kern w:val="1"/>
                <w:sz w:val="20"/>
                <w:szCs w:val="20"/>
              </w:rPr>
              <w:t>дерево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8041B" w14:textId="77777777" w:rsidR="00282A21" w:rsidRPr="00282A21" w:rsidRDefault="00282A21" w:rsidP="00282A21">
            <w:pPr>
              <w:widowControl w:val="0"/>
              <w:rPr>
                <w:rFonts w:eastAsia="SimSun"/>
                <w:kern w:val="1"/>
                <w:sz w:val="20"/>
                <w:szCs w:val="20"/>
              </w:rPr>
            </w:pPr>
            <w:r w:rsidRPr="00282A21">
              <w:rPr>
                <w:rFonts w:eastAsia="SimSun"/>
                <w:kern w:val="1"/>
                <w:sz w:val="20"/>
                <w:szCs w:val="20"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27A3E" w14:textId="77777777" w:rsidR="00282A21" w:rsidRPr="00282A21" w:rsidRDefault="00282A21" w:rsidP="00282A21">
            <w:pPr>
              <w:widowControl w:val="0"/>
              <w:rPr>
                <w:rFonts w:eastAsia="SimSun"/>
                <w:kern w:val="1"/>
                <w:sz w:val="20"/>
                <w:szCs w:val="20"/>
              </w:rPr>
            </w:pPr>
            <w:r w:rsidRPr="00282A21">
              <w:rPr>
                <w:rFonts w:eastAsia="SimSun"/>
                <w:kern w:val="1"/>
                <w:sz w:val="20"/>
                <w:szCs w:val="20"/>
              </w:rPr>
              <w:t>0,25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86EDE" w14:textId="77777777" w:rsidR="00282A21" w:rsidRPr="00282A21" w:rsidRDefault="00282A21" w:rsidP="00282A21">
            <w:pPr>
              <w:widowControl w:val="0"/>
              <w:rPr>
                <w:rFonts w:eastAsia="SimSun"/>
                <w:kern w:val="1"/>
                <w:sz w:val="20"/>
                <w:szCs w:val="20"/>
              </w:rPr>
            </w:pPr>
          </w:p>
        </w:tc>
      </w:tr>
      <w:tr w:rsidR="00282A21" w:rsidRPr="00282A21" w14:paraId="1F47DF24" w14:textId="77777777" w:rsidTr="00282A21">
        <w:trPr>
          <w:trHeight w:val="416"/>
        </w:trPr>
        <w:tc>
          <w:tcPr>
            <w:tcW w:w="96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DC7D3" w14:textId="77777777" w:rsidR="00282A21" w:rsidRPr="00282A21" w:rsidRDefault="00282A21" w:rsidP="00282A21">
            <w:pPr>
              <w:widowControl w:val="0"/>
              <w:jc w:val="center"/>
              <w:rPr>
                <w:rFonts w:eastAsia="SimSun"/>
                <w:kern w:val="1"/>
                <w:sz w:val="20"/>
                <w:szCs w:val="20"/>
              </w:rPr>
            </w:pPr>
            <w:proofErr w:type="spellStart"/>
            <w:r w:rsidRPr="00282A21">
              <w:rPr>
                <w:rFonts w:eastAsia="SimSun"/>
                <w:kern w:val="1"/>
                <w:sz w:val="20"/>
                <w:szCs w:val="20"/>
              </w:rPr>
              <w:t>Тевельский</w:t>
            </w:r>
            <w:proofErr w:type="spellEnd"/>
            <w:r w:rsidRPr="00282A21">
              <w:rPr>
                <w:rFonts w:eastAsia="SimSun"/>
                <w:kern w:val="1"/>
                <w:sz w:val="20"/>
                <w:szCs w:val="20"/>
              </w:rPr>
              <w:t xml:space="preserve"> сельсовет</w:t>
            </w:r>
          </w:p>
        </w:tc>
      </w:tr>
      <w:tr w:rsidR="00282A21" w:rsidRPr="00282A21" w14:paraId="5921E481" w14:textId="77777777" w:rsidTr="00282A21">
        <w:trPr>
          <w:trHeight w:val="927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83ABA" w14:textId="77777777" w:rsidR="00282A21" w:rsidRPr="00282A21" w:rsidRDefault="00282A21" w:rsidP="00282A21">
            <w:pPr>
              <w:widowControl w:val="0"/>
              <w:rPr>
                <w:rFonts w:eastAsia="SimSun"/>
                <w:kern w:val="1"/>
                <w:sz w:val="20"/>
                <w:szCs w:val="20"/>
              </w:rPr>
            </w:pPr>
            <w:r w:rsidRPr="00282A21">
              <w:rPr>
                <w:rFonts w:eastAsia="SimSun"/>
                <w:kern w:val="1"/>
                <w:sz w:val="20"/>
                <w:szCs w:val="20"/>
              </w:rPr>
              <w:t>2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1B276" w14:textId="77777777" w:rsidR="00282A21" w:rsidRPr="00282A21" w:rsidRDefault="00282A21" w:rsidP="00282A21">
            <w:pPr>
              <w:widowControl w:val="0"/>
              <w:rPr>
                <w:rFonts w:eastAsia="SimSun"/>
                <w:kern w:val="1"/>
                <w:sz w:val="20"/>
                <w:szCs w:val="20"/>
              </w:rPr>
            </w:pPr>
            <w:r w:rsidRPr="00282A21">
              <w:rPr>
                <w:rFonts w:eastAsia="SimSun"/>
                <w:kern w:val="1"/>
                <w:sz w:val="20"/>
                <w:szCs w:val="20"/>
              </w:rPr>
              <w:t xml:space="preserve">д. </w:t>
            </w:r>
            <w:proofErr w:type="spellStart"/>
            <w:r w:rsidRPr="00282A21">
              <w:rPr>
                <w:rFonts w:eastAsia="SimSun"/>
                <w:kern w:val="1"/>
                <w:sz w:val="20"/>
                <w:szCs w:val="20"/>
              </w:rPr>
              <w:t>Киватичи</w:t>
            </w:r>
            <w:proofErr w:type="spellEnd"/>
            <w:r w:rsidRPr="00282A21">
              <w:rPr>
                <w:rFonts w:eastAsia="SimSun"/>
                <w:kern w:val="1"/>
                <w:sz w:val="20"/>
                <w:szCs w:val="20"/>
              </w:rPr>
              <w:t xml:space="preserve">, </w:t>
            </w:r>
            <w:r w:rsidRPr="00282A21">
              <w:rPr>
                <w:rFonts w:eastAsia="SimSun"/>
                <w:kern w:val="1"/>
                <w:sz w:val="20"/>
                <w:szCs w:val="20"/>
              </w:rPr>
              <w:br/>
              <w:t xml:space="preserve">ул. Садовая, </w:t>
            </w:r>
            <w:r w:rsidRPr="00282A21">
              <w:rPr>
                <w:rFonts w:eastAsia="SimSun"/>
                <w:kern w:val="1"/>
                <w:sz w:val="20"/>
                <w:szCs w:val="20"/>
              </w:rPr>
              <w:br/>
              <w:t>д. 13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909BA" w14:textId="09E9FBD5" w:rsidR="00282A21" w:rsidRPr="00282A21" w:rsidRDefault="00282A21" w:rsidP="00282A21">
            <w:pPr>
              <w:widowControl w:val="0"/>
              <w:rPr>
                <w:rFonts w:eastAsia="SimSun"/>
                <w:kern w:val="1"/>
                <w:sz w:val="20"/>
                <w:szCs w:val="20"/>
                <w:lang w:val="ru-BY"/>
              </w:rPr>
            </w:pPr>
            <w:proofErr w:type="spellStart"/>
            <w:r w:rsidRPr="00282A21">
              <w:rPr>
                <w:rFonts w:eastAsia="SimSun"/>
                <w:kern w:val="1"/>
                <w:sz w:val="20"/>
                <w:szCs w:val="20"/>
              </w:rPr>
              <w:t>Сижук</w:t>
            </w:r>
            <w:proofErr w:type="spellEnd"/>
            <w:r w:rsidRPr="00282A21">
              <w:rPr>
                <w:rFonts w:eastAsia="SimSun"/>
                <w:kern w:val="1"/>
                <w:sz w:val="20"/>
                <w:szCs w:val="20"/>
              </w:rPr>
              <w:t xml:space="preserve"> Галина </w:t>
            </w:r>
            <w:proofErr w:type="spellStart"/>
            <w:proofErr w:type="gramStart"/>
            <w:r w:rsidRPr="00282A21">
              <w:rPr>
                <w:rFonts w:eastAsia="SimSun"/>
                <w:kern w:val="1"/>
                <w:sz w:val="20"/>
                <w:szCs w:val="20"/>
              </w:rPr>
              <w:t>Николаевна,Джум</w:t>
            </w:r>
            <w:proofErr w:type="spellEnd"/>
            <w:proofErr w:type="gramEnd"/>
            <w:r w:rsidRPr="00282A21">
              <w:rPr>
                <w:rFonts w:eastAsia="SimSun"/>
                <w:kern w:val="1"/>
                <w:sz w:val="20"/>
                <w:szCs w:val="20"/>
              </w:rPr>
              <w:t xml:space="preserve"> Нина Николаевна, </w:t>
            </w:r>
            <w:proofErr w:type="spellStart"/>
            <w:r w:rsidRPr="00282A21">
              <w:rPr>
                <w:rFonts w:eastAsia="SimSun"/>
                <w:kern w:val="1"/>
                <w:sz w:val="20"/>
                <w:szCs w:val="20"/>
              </w:rPr>
              <w:t>Сухаревич</w:t>
            </w:r>
            <w:proofErr w:type="spellEnd"/>
            <w:r w:rsidRPr="00282A21">
              <w:rPr>
                <w:rFonts w:eastAsia="SimSun"/>
                <w:kern w:val="1"/>
                <w:sz w:val="20"/>
                <w:szCs w:val="20"/>
              </w:rPr>
              <w:t xml:space="preserve"> Лариса Петровна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6E921" w14:textId="77777777" w:rsidR="00282A21" w:rsidRPr="00282A21" w:rsidRDefault="00282A21" w:rsidP="00282A21">
            <w:pPr>
              <w:widowControl w:val="0"/>
              <w:rPr>
                <w:rFonts w:eastAsia="SimSun"/>
                <w:kern w:val="1"/>
                <w:sz w:val="20"/>
                <w:szCs w:val="20"/>
              </w:rPr>
            </w:pPr>
            <w:r w:rsidRPr="00282A21">
              <w:rPr>
                <w:rFonts w:eastAsia="SimSun"/>
                <w:kern w:val="1"/>
                <w:sz w:val="20"/>
                <w:szCs w:val="20"/>
              </w:rPr>
              <w:t>33,0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A788B" w14:textId="77777777" w:rsidR="00282A21" w:rsidRPr="00282A21" w:rsidRDefault="00282A21" w:rsidP="00282A21">
            <w:pPr>
              <w:widowControl w:val="0"/>
              <w:rPr>
                <w:rFonts w:eastAsia="SimSun"/>
                <w:kern w:val="1"/>
                <w:sz w:val="20"/>
                <w:szCs w:val="20"/>
              </w:rPr>
            </w:pPr>
            <w:r w:rsidRPr="00282A21">
              <w:rPr>
                <w:rFonts w:eastAsia="SimSun"/>
                <w:kern w:val="1"/>
                <w:sz w:val="20"/>
                <w:szCs w:val="20"/>
              </w:rPr>
              <w:t>1931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F595E" w14:textId="77777777" w:rsidR="00282A21" w:rsidRPr="00282A21" w:rsidRDefault="00282A21" w:rsidP="00282A21">
            <w:pPr>
              <w:widowControl w:val="0"/>
              <w:rPr>
                <w:rFonts w:eastAsia="SimSun"/>
                <w:kern w:val="1"/>
                <w:sz w:val="20"/>
                <w:szCs w:val="20"/>
              </w:rPr>
            </w:pPr>
            <w:r w:rsidRPr="00282A21">
              <w:rPr>
                <w:rFonts w:eastAsia="SimSun"/>
                <w:kern w:val="1"/>
                <w:sz w:val="20"/>
                <w:szCs w:val="20"/>
              </w:rPr>
              <w:t>дерево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44210" w14:textId="77777777" w:rsidR="00282A21" w:rsidRPr="00282A21" w:rsidRDefault="00282A21" w:rsidP="00282A21">
            <w:pPr>
              <w:widowControl w:val="0"/>
              <w:rPr>
                <w:rFonts w:eastAsia="SimSun"/>
                <w:kern w:val="1"/>
                <w:sz w:val="20"/>
                <w:szCs w:val="20"/>
              </w:rPr>
            </w:pPr>
            <w:r w:rsidRPr="00282A21">
              <w:rPr>
                <w:rFonts w:eastAsia="SimSun"/>
                <w:kern w:val="1"/>
                <w:sz w:val="20"/>
                <w:szCs w:val="20"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754A0" w14:textId="77777777" w:rsidR="00282A21" w:rsidRPr="00282A21" w:rsidRDefault="00282A21" w:rsidP="00282A21">
            <w:pPr>
              <w:widowControl w:val="0"/>
              <w:rPr>
                <w:rFonts w:eastAsia="SimSun"/>
                <w:kern w:val="1"/>
                <w:sz w:val="20"/>
                <w:szCs w:val="20"/>
              </w:rPr>
            </w:pPr>
            <w:r w:rsidRPr="00282A21">
              <w:rPr>
                <w:rFonts w:eastAsia="SimSun"/>
                <w:kern w:val="1"/>
                <w:sz w:val="20"/>
                <w:szCs w:val="20"/>
              </w:rPr>
              <w:t>0,34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65EDB" w14:textId="77777777" w:rsidR="00282A21" w:rsidRPr="00282A21" w:rsidRDefault="00282A21" w:rsidP="00282A21">
            <w:pPr>
              <w:widowControl w:val="0"/>
              <w:rPr>
                <w:rFonts w:eastAsia="SimSun"/>
                <w:kern w:val="1"/>
                <w:sz w:val="20"/>
                <w:szCs w:val="20"/>
              </w:rPr>
            </w:pPr>
          </w:p>
        </w:tc>
      </w:tr>
      <w:tr w:rsidR="00282A21" w:rsidRPr="00282A21" w14:paraId="5A3D7DD2" w14:textId="77777777" w:rsidTr="00282A21">
        <w:trPr>
          <w:trHeight w:val="422"/>
        </w:trPr>
        <w:tc>
          <w:tcPr>
            <w:tcW w:w="96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806E7" w14:textId="77777777" w:rsidR="00282A21" w:rsidRPr="00282A21" w:rsidRDefault="00282A21" w:rsidP="00282A21">
            <w:pPr>
              <w:widowControl w:val="0"/>
              <w:jc w:val="center"/>
              <w:rPr>
                <w:rFonts w:eastAsia="SimSun"/>
                <w:kern w:val="1"/>
                <w:sz w:val="20"/>
                <w:szCs w:val="20"/>
              </w:rPr>
            </w:pPr>
            <w:proofErr w:type="spellStart"/>
            <w:r w:rsidRPr="00282A21">
              <w:rPr>
                <w:rFonts w:eastAsia="SimSun"/>
                <w:kern w:val="1"/>
                <w:sz w:val="20"/>
                <w:szCs w:val="20"/>
              </w:rPr>
              <w:t>Остромичский</w:t>
            </w:r>
            <w:proofErr w:type="spellEnd"/>
            <w:r w:rsidRPr="00282A21">
              <w:rPr>
                <w:rFonts w:eastAsia="SimSun"/>
                <w:kern w:val="1"/>
                <w:sz w:val="20"/>
                <w:szCs w:val="20"/>
              </w:rPr>
              <w:t xml:space="preserve"> сельсовет</w:t>
            </w:r>
          </w:p>
        </w:tc>
      </w:tr>
      <w:tr w:rsidR="00282A21" w:rsidRPr="00282A21" w14:paraId="7D83F015" w14:textId="77777777" w:rsidTr="00282A21">
        <w:trPr>
          <w:trHeight w:val="839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0BA15" w14:textId="77777777" w:rsidR="00282A21" w:rsidRPr="00282A21" w:rsidRDefault="00282A21" w:rsidP="00282A21">
            <w:pPr>
              <w:widowControl w:val="0"/>
              <w:rPr>
                <w:rFonts w:eastAsia="SimSun"/>
                <w:kern w:val="1"/>
                <w:sz w:val="20"/>
                <w:szCs w:val="20"/>
              </w:rPr>
            </w:pPr>
            <w:r w:rsidRPr="00282A21">
              <w:rPr>
                <w:rFonts w:eastAsia="SimSun"/>
                <w:kern w:val="1"/>
                <w:sz w:val="20"/>
                <w:szCs w:val="20"/>
              </w:rPr>
              <w:t>3.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F7479" w14:textId="77777777" w:rsidR="00282A21" w:rsidRPr="00282A21" w:rsidRDefault="00282A21" w:rsidP="00282A21">
            <w:pPr>
              <w:widowControl w:val="0"/>
              <w:rPr>
                <w:rFonts w:eastAsia="SimSun"/>
                <w:kern w:val="1"/>
                <w:sz w:val="20"/>
                <w:szCs w:val="20"/>
                <w:lang w:val="ru-BY"/>
              </w:rPr>
            </w:pPr>
            <w:r w:rsidRPr="00282A21">
              <w:rPr>
                <w:rFonts w:eastAsia="SimSun"/>
                <w:kern w:val="1"/>
                <w:sz w:val="20"/>
                <w:szCs w:val="20"/>
                <w:lang w:val="ru-BY"/>
              </w:rPr>
              <w:t xml:space="preserve">д. Большие Прилуки, </w:t>
            </w:r>
          </w:p>
          <w:p w14:paraId="1BE40C51" w14:textId="77777777" w:rsidR="00282A21" w:rsidRPr="00282A21" w:rsidRDefault="00282A21" w:rsidP="00282A21">
            <w:pPr>
              <w:widowControl w:val="0"/>
              <w:rPr>
                <w:rFonts w:eastAsia="SimSun"/>
                <w:kern w:val="1"/>
                <w:sz w:val="20"/>
                <w:szCs w:val="20"/>
              </w:rPr>
            </w:pPr>
            <w:r w:rsidRPr="00282A21">
              <w:rPr>
                <w:rFonts w:eastAsia="SimSun"/>
                <w:kern w:val="1"/>
                <w:sz w:val="20"/>
                <w:szCs w:val="20"/>
                <w:lang w:val="ru-BY"/>
              </w:rPr>
              <w:t xml:space="preserve">ул. Сосновая, </w:t>
            </w:r>
            <w:r w:rsidRPr="00282A21">
              <w:rPr>
                <w:rFonts w:eastAsia="SimSun"/>
                <w:kern w:val="1"/>
                <w:sz w:val="20"/>
                <w:szCs w:val="20"/>
                <w:lang w:val="ru-BY"/>
              </w:rPr>
              <w:br/>
              <w:t>д. 6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E52FB" w14:textId="77777777" w:rsidR="00282A21" w:rsidRDefault="00282A21" w:rsidP="00282A21">
            <w:pPr>
              <w:widowControl w:val="0"/>
              <w:rPr>
                <w:rFonts w:eastAsia="SimSun"/>
                <w:kern w:val="1"/>
                <w:sz w:val="20"/>
                <w:szCs w:val="20"/>
                <w:lang w:val="ru-BY"/>
              </w:rPr>
            </w:pPr>
            <w:proofErr w:type="spellStart"/>
            <w:r w:rsidRPr="00282A21">
              <w:rPr>
                <w:rFonts w:eastAsia="SimSun"/>
                <w:kern w:val="1"/>
                <w:sz w:val="20"/>
                <w:szCs w:val="20"/>
                <w:lang w:val="ru-BY"/>
              </w:rPr>
              <w:t>Галайчук</w:t>
            </w:r>
            <w:proofErr w:type="spellEnd"/>
            <w:r w:rsidRPr="00282A21">
              <w:rPr>
                <w:rFonts w:eastAsia="SimSun"/>
                <w:kern w:val="1"/>
                <w:sz w:val="20"/>
                <w:szCs w:val="20"/>
                <w:lang w:val="ru-BY"/>
              </w:rPr>
              <w:t xml:space="preserve"> Алла Александровна,</w:t>
            </w:r>
          </w:p>
          <w:p w14:paraId="5D1B9479" w14:textId="21A01159" w:rsidR="00282A21" w:rsidRPr="00282A21" w:rsidRDefault="00282A21" w:rsidP="00282A21">
            <w:pPr>
              <w:widowControl w:val="0"/>
              <w:rPr>
                <w:rFonts w:eastAsia="SimSun"/>
                <w:kern w:val="1"/>
                <w:sz w:val="20"/>
                <w:szCs w:val="20"/>
              </w:rPr>
            </w:pPr>
            <w:r w:rsidRPr="00282A21">
              <w:rPr>
                <w:rFonts w:eastAsia="SimSun"/>
                <w:kern w:val="1"/>
                <w:sz w:val="20"/>
                <w:szCs w:val="20"/>
                <w:lang w:val="ru-BY"/>
              </w:rPr>
              <w:t>Бондарь Жанна Александровна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BC5DE" w14:textId="77777777" w:rsidR="00282A21" w:rsidRPr="00282A21" w:rsidRDefault="00282A21" w:rsidP="00282A21">
            <w:pPr>
              <w:widowControl w:val="0"/>
              <w:rPr>
                <w:rFonts w:eastAsia="SimSun"/>
                <w:kern w:val="1"/>
                <w:sz w:val="20"/>
                <w:szCs w:val="20"/>
              </w:rPr>
            </w:pPr>
            <w:r w:rsidRPr="00282A21">
              <w:rPr>
                <w:rFonts w:eastAsia="SimSun"/>
                <w:kern w:val="1"/>
                <w:sz w:val="20"/>
                <w:szCs w:val="20"/>
              </w:rPr>
              <w:t>54,1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29C4E" w14:textId="77777777" w:rsidR="00282A21" w:rsidRPr="00282A21" w:rsidRDefault="00282A21" w:rsidP="00282A21">
            <w:pPr>
              <w:widowControl w:val="0"/>
              <w:rPr>
                <w:rFonts w:eastAsia="SimSun"/>
                <w:kern w:val="1"/>
                <w:sz w:val="20"/>
                <w:szCs w:val="20"/>
              </w:rPr>
            </w:pPr>
            <w:r w:rsidRPr="00282A21">
              <w:rPr>
                <w:rFonts w:eastAsia="SimSun"/>
                <w:kern w:val="1"/>
                <w:sz w:val="20"/>
                <w:szCs w:val="20"/>
              </w:rPr>
              <w:t>14.03.2002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34131" w14:textId="77777777" w:rsidR="00282A21" w:rsidRPr="00282A21" w:rsidRDefault="00282A21" w:rsidP="00282A21">
            <w:pPr>
              <w:widowControl w:val="0"/>
              <w:rPr>
                <w:rFonts w:eastAsia="SimSun"/>
                <w:kern w:val="1"/>
                <w:sz w:val="20"/>
                <w:szCs w:val="20"/>
              </w:rPr>
            </w:pPr>
            <w:r w:rsidRPr="00282A21">
              <w:rPr>
                <w:rFonts w:eastAsia="SimSun"/>
                <w:kern w:val="1"/>
                <w:sz w:val="20"/>
                <w:szCs w:val="20"/>
              </w:rPr>
              <w:t>дерево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8BB28" w14:textId="77777777" w:rsidR="00282A21" w:rsidRPr="00282A21" w:rsidRDefault="00282A21" w:rsidP="00282A21">
            <w:pPr>
              <w:widowControl w:val="0"/>
              <w:rPr>
                <w:rFonts w:eastAsia="SimSun"/>
                <w:kern w:val="1"/>
                <w:sz w:val="20"/>
                <w:szCs w:val="20"/>
              </w:rPr>
            </w:pPr>
            <w:r w:rsidRPr="00282A21">
              <w:rPr>
                <w:rFonts w:eastAsia="SimSun"/>
                <w:kern w:val="1"/>
                <w:sz w:val="20"/>
                <w:szCs w:val="20"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0DCE0" w14:textId="77777777" w:rsidR="00282A21" w:rsidRPr="00282A21" w:rsidRDefault="00282A21" w:rsidP="00282A21">
            <w:pPr>
              <w:widowControl w:val="0"/>
              <w:rPr>
                <w:rFonts w:eastAsia="SimSun"/>
                <w:kern w:val="1"/>
                <w:sz w:val="20"/>
                <w:szCs w:val="20"/>
              </w:rPr>
            </w:pPr>
            <w:r w:rsidRPr="00282A21">
              <w:rPr>
                <w:rFonts w:eastAsia="SimSun"/>
                <w:kern w:val="1"/>
                <w:sz w:val="20"/>
                <w:szCs w:val="20"/>
              </w:rPr>
              <w:t>0,1325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65411" w14:textId="77777777" w:rsidR="00282A21" w:rsidRPr="00282A21" w:rsidRDefault="00282A21" w:rsidP="00282A21">
            <w:pPr>
              <w:widowControl w:val="0"/>
              <w:rPr>
                <w:rFonts w:eastAsia="SimSun"/>
                <w:kern w:val="1"/>
                <w:sz w:val="20"/>
                <w:szCs w:val="20"/>
              </w:rPr>
            </w:pPr>
          </w:p>
        </w:tc>
      </w:tr>
      <w:tr w:rsidR="00282A21" w:rsidRPr="00282A21" w14:paraId="2548246C" w14:textId="77777777" w:rsidTr="00282A21">
        <w:trPr>
          <w:trHeight w:val="93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E42A6" w14:textId="77777777" w:rsidR="00282A21" w:rsidRPr="00282A21" w:rsidRDefault="00282A21" w:rsidP="00282A21">
            <w:pPr>
              <w:widowControl w:val="0"/>
              <w:rPr>
                <w:rFonts w:eastAsia="SimSun"/>
                <w:kern w:val="1"/>
                <w:sz w:val="20"/>
                <w:szCs w:val="20"/>
              </w:rPr>
            </w:pPr>
            <w:r w:rsidRPr="00282A21">
              <w:rPr>
                <w:rFonts w:eastAsia="SimSun"/>
                <w:kern w:val="1"/>
                <w:sz w:val="20"/>
                <w:szCs w:val="20"/>
              </w:rPr>
              <w:t>4.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FBF3B" w14:textId="77777777" w:rsidR="00282A21" w:rsidRPr="00282A21" w:rsidRDefault="00282A21" w:rsidP="00282A21">
            <w:pPr>
              <w:widowControl w:val="0"/>
              <w:rPr>
                <w:rFonts w:eastAsia="SimSun"/>
                <w:kern w:val="1"/>
                <w:sz w:val="20"/>
                <w:szCs w:val="20"/>
              </w:rPr>
            </w:pPr>
            <w:proofErr w:type="spellStart"/>
            <w:r w:rsidRPr="00282A21">
              <w:rPr>
                <w:rFonts w:eastAsia="SimSun"/>
                <w:kern w:val="1"/>
                <w:sz w:val="20"/>
                <w:szCs w:val="20"/>
                <w:lang w:val="ru-BY"/>
              </w:rPr>
              <w:t>аг</w:t>
            </w:r>
            <w:proofErr w:type="spellEnd"/>
            <w:r w:rsidRPr="00282A21">
              <w:rPr>
                <w:rFonts w:eastAsia="SimSun"/>
                <w:kern w:val="1"/>
                <w:sz w:val="20"/>
                <w:szCs w:val="20"/>
                <w:lang w:val="ru-BY"/>
              </w:rPr>
              <w:t xml:space="preserve">. Лука, </w:t>
            </w:r>
            <w:r w:rsidRPr="00282A21">
              <w:rPr>
                <w:rFonts w:eastAsia="SimSun"/>
                <w:kern w:val="1"/>
                <w:sz w:val="20"/>
                <w:szCs w:val="20"/>
                <w:lang w:val="ru-BY"/>
              </w:rPr>
              <w:br/>
              <w:t xml:space="preserve">ул. 22 Апреля, </w:t>
            </w:r>
            <w:r w:rsidRPr="00282A21">
              <w:rPr>
                <w:rFonts w:eastAsia="SimSun"/>
                <w:kern w:val="1"/>
                <w:sz w:val="20"/>
                <w:szCs w:val="20"/>
                <w:lang w:val="ru-BY"/>
              </w:rPr>
              <w:br/>
              <w:t>д. 59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82DF8" w14:textId="77777777" w:rsidR="00282A21" w:rsidRPr="00282A21" w:rsidRDefault="00282A21" w:rsidP="00282A21">
            <w:pPr>
              <w:widowControl w:val="0"/>
              <w:rPr>
                <w:rFonts w:eastAsia="SimSun"/>
                <w:kern w:val="1"/>
                <w:sz w:val="20"/>
                <w:szCs w:val="20"/>
              </w:rPr>
            </w:pPr>
            <w:proofErr w:type="spellStart"/>
            <w:r w:rsidRPr="00282A21">
              <w:rPr>
                <w:rFonts w:eastAsia="SimSun"/>
                <w:kern w:val="1"/>
                <w:sz w:val="20"/>
                <w:szCs w:val="20"/>
                <w:lang w:val="ru-BY"/>
              </w:rPr>
              <w:t>Посвенчук</w:t>
            </w:r>
            <w:proofErr w:type="spellEnd"/>
            <w:r w:rsidRPr="00282A21">
              <w:rPr>
                <w:rFonts w:eastAsia="SimSun"/>
                <w:kern w:val="1"/>
                <w:sz w:val="20"/>
                <w:szCs w:val="20"/>
                <w:lang w:val="ru-BY"/>
              </w:rPr>
              <w:t xml:space="preserve"> Степанида Яковлевна, </w:t>
            </w:r>
            <w:r w:rsidRPr="00282A21">
              <w:rPr>
                <w:rFonts w:eastAsia="SimSun"/>
                <w:kern w:val="1"/>
                <w:sz w:val="20"/>
                <w:szCs w:val="20"/>
                <w:lang w:val="ru-BY"/>
              </w:rPr>
              <w:br/>
              <w:t>умерла 27.03.1996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86BE" w14:textId="77777777" w:rsidR="00282A21" w:rsidRPr="00282A21" w:rsidRDefault="00282A21" w:rsidP="00282A21">
            <w:pPr>
              <w:widowControl w:val="0"/>
              <w:rPr>
                <w:rFonts w:eastAsia="SimSun"/>
                <w:kern w:val="1"/>
                <w:sz w:val="20"/>
                <w:szCs w:val="20"/>
              </w:rPr>
            </w:pPr>
            <w:r w:rsidRPr="00282A21">
              <w:rPr>
                <w:rFonts w:eastAsia="SimSun"/>
                <w:kern w:val="1"/>
                <w:sz w:val="20"/>
                <w:szCs w:val="20"/>
              </w:rPr>
              <w:t>29,5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60668" w14:textId="77777777" w:rsidR="00282A21" w:rsidRPr="00282A21" w:rsidRDefault="00282A21" w:rsidP="00282A21">
            <w:pPr>
              <w:widowControl w:val="0"/>
              <w:rPr>
                <w:rFonts w:eastAsia="SimSun"/>
                <w:kern w:val="1"/>
                <w:sz w:val="20"/>
                <w:szCs w:val="20"/>
              </w:rPr>
            </w:pPr>
            <w:r w:rsidRPr="00282A21">
              <w:rPr>
                <w:rFonts w:eastAsia="SimSun"/>
                <w:kern w:val="1"/>
                <w:sz w:val="20"/>
                <w:szCs w:val="20"/>
              </w:rPr>
              <w:t>22.08.1990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0A663" w14:textId="77777777" w:rsidR="00282A21" w:rsidRPr="00282A21" w:rsidRDefault="00282A21" w:rsidP="00282A21">
            <w:pPr>
              <w:widowControl w:val="0"/>
              <w:rPr>
                <w:rFonts w:eastAsia="SimSun"/>
                <w:kern w:val="1"/>
                <w:sz w:val="20"/>
                <w:szCs w:val="20"/>
              </w:rPr>
            </w:pPr>
            <w:r w:rsidRPr="00282A21">
              <w:rPr>
                <w:rFonts w:eastAsia="SimSun"/>
                <w:kern w:val="1"/>
                <w:sz w:val="20"/>
                <w:szCs w:val="20"/>
              </w:rPr>
              <w:t>дерево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BFF4D" w14:textId="77777777" w:rsidR="00282A21" w:rsidRPr="00282A21" w:rsidRDefault="00282A21" w:rsidP="00282A21">
            <w:pPr>
              <w:widowControl w:val="0"/>
              <w:rPr>
                <w:rFonts w:eastAsia="SimSun"/>
                <w:kern w:val="1"/>
                <w:sz w:val="20"/>
                <w:szCs w:val="20"/>
              </w:rPr>
            </w:pPr>
            <w:r w:rsidRPr="00282A21">
              <w:rPr>
                <w:rFonts w:eastAsia="SimSun"/>
                <w:kern w:val="1"/>
                <w:sz w:val="20"/>
                <w:szCs w:val="20"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E16EC" w14:textId="77777777" w:rsidR="00282A21" w:rsidRPr="00282A21" w:rsidRDefault="00282A21" w:rsidP="00282A21">
            <w:pPr>
              <w:widowControl w:val="0"/>
              <w:rPr>
                <w:rFonts w:eastAsia="SimSun"/>
                <w:kern w:val="1"/>
                <w:sz w:val="20"/>
                <w:szCs w:val="20"/>
              </w:rPr>
            </w:pPr>
            <w:r w:rsidRPr="00282A21">
              <w:rPr>
                <w:rFonts w:eastAsia="SimSun"/>
                <w:kern w:val="1"/>
                <w:sz w:val="20"/>
                <w:szCs w:val="20"/>
              </w:rPr>
              <w:t>0,10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22F94" w14:textId="77777777" w:rsidR="00282A21" w:rsidRPr="00282A21" w:rsidRDefault="00282A21" w:rsidP="00282A21">
            <w:pPr>
              <w:widowControl w:val="0"/>
              <w:rPr>
                <w:rFonts w:eastAsia="SimSun"/>
                <w:kern w:val="1"/>
                <w:sz w:val="20"/>
                <w:szCs w:val="20"/>
              </w:rPr>
            </w:pPr>
          </w:p>
        </w:tc>
      </w:tr>
    </w:tbl>
    <w:p w14:paraId="2E94009A" w14:textId="77777777" w:rsidR="000A7903" w:rsidRPr="00650608" w:rsidRDefault="000A7903" w:rsidP="00A52D7C">
      <w:pPr>
        <w:widowControl w:val="0"/>
        <w:rPr>
          <w:rFonts w:eastAsia="SimSun"/>
          <w:kern w:val="1"/>
          <w:sz w:val="20"/>
          <w:szCs w:val="20"/>
        </w:rPr>
      </w:pPr>
    </w:p>
    <w:sectPr w:rsidR="000A7903" w:rsidRPr="00650608" w:rsidSect="002C08A6">
      <w:endnotePr>
        <w:numFmt w:val="decimal"/>
      </w:endnotePr>
      <w:pgSz w:w="11906" w:h="16838"/>
      <w:pgMar w:top="540" w:right="566" w:bottom="360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3D8"/>
    <w:rsid w:val="00063044"/>
    <w:rsid w:val="00066D4C"/>
    <w:rsid w:val="000872D5"/>
    <w:rsid w:val="00090A0D"/>
    <w:rsid w:val="00096ED2"/>
    <w:rsid w:val="000A7903"/>
    <w:rsid w:val="00113A5B"/>
    <w:rsid w:val="00181B32"/>
    <w:rsid w:val="001D54A6"/>
    <w:rsid w:val="002543D8"/>
    <w:rsid w:val="00265122"/>
    <w:rsid w:val="00282A21"/>
    <w:rsid w:val="00287FF9"/>
    <w:rsid w:val="002C08A6"/>
    <w:rsid w:val="0044675C"/>
    <w:rsid w:val="0046614B"/>
    <w:rsid w:val="004E1101"/>
    <w:rsid w:val="0051795A"/>
    <w:rsid w:val="00594931"/>
    <w:rsid w:val="005D7EF6"/>
    <w:rsid w:val="0067562C"/>
    <w:rsid w:val="00702AA0"/>
    <w:rsid w:val="00716D3C"/>
    <w:rsid w:val="00802E1A"/>
    <w:rsid w:val="00816424"/>
    <w:rsid w:val="00882C9E"/>
    <w:rsid w:val="009B5453"/>
    <w:rsid w:val="00A321FD"/>
    <w:rsid w:val="00A52D7C"/>
    <w:rsid w:val="00A57D9F"/>
    <w:rsid w:val="00A60A87"/>
    <w:rsid w:val="00B75F19"/>
    <w:rsid w:val="00BF7FBE"/>
    <w:rsid w:val="00C13F93"/>
    <w:rsid w:val="00C334D4"/>
    <w:rsid w:val="00C92726"/>
    <w:rsid w:val="00CD44FB"/>
    <w:rsid w:val="00D46554"/>
    <w:rsid w:val="00D66374"/>
    <w:rsid w:val="00DC484E"/>
    <w:rsid w:val="00EA3873"/>
    <w:rsid w:val="00F3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35FC4"/>
  <w15:docId w15:val="{84995D32-81EE-4B29-B617-22E0372BB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pBdr>
        <w:top w:val="nil"/>
        <w:left w:val="nil"/>
        <w:bottom w:val="nil"/>
        <w:right w:val="nil"/>
        <w:between w:val="nil"/>
      </w:pBdr>
    </w:pPr>
    <w:rPr>
      <w:sz w:val="24"/>
      <w:szCs w:val="24"/>
      <w:lang w:val="ru-RU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5">
    <w:name w:val="1;5"/>
    <w:basedOn w:val="a"/>
    <w:next w:val="a"/>
    <w:qFormat/>
    <w:pPr>
      <w:spacing w:line="360" w:lineRule="auto"/>
    </w:pPr>
    <w:rPr>
      <w:sz w:val="30"/>
      <w:szCs w:val="30"/>
    </w:rPr>
  </w:style>
  <w:style w:type="paragraph" w:customStyle="1" w:styleId="2">
    <w:name w:val="Основной текст (2)"/>
    <w:basedOn w:val="a"/>
    <w:qFormat/>
    <w:pPr>
      <w:widowControl w:val="0"/>
      <w:shd w:val="solid" w:color="FFFFFF" w:fill="auto"/>
      <w:spacing w:after="300" w:line="0" w:lineRule="atLeast"/>
    </w:pPr>
    <w:rPr>
      <w:sz w:val="30"/>
      <w:szCs w:val="30"/>
      <w:shd w:val="clear" w:color="auto" w:fill="FFFFFF"/>
      <w:lang w:val="en-GB"/>
    </w:rPr>
  </w:style>
  <w:style w:type="character" w:customStyle="1" w:styleId="20">
    <w:name w:val="Основной текст (2)_"/>
    <w:rPr>
      <w:sz w:val="30"/>
      <w:szCs w:val="30"/>
      <w:shd w:val="clear" w:color="auto" w:fill="FFFFFF"/>
      <w:lang w:bidi="ar-SA"/>
    </w:rPr>
  </w:style>
  <w:style w:type="paragraph" w:customStyle="1" w:styleId="point">
    <w:name w:val="point"/>
    <w:basedOn w:val="a"/>
    <w:rsid w:val="00CD44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firstLine="567"/>
      <w:jc w:val="both"/>
    </w:pPr>
    <w:rPr>
      <w:rFonts w:eastAsiaTheme="minorEastAsia"/>
      <w:lang w:eastAsia="ru-RU"/>
    </w:rPr>
  </w:style>
  <w:style w:type="paragraph" w:customStyle="1" w:styleId="titlep">
    <w:name w:val="titlep"/>
    <w:basedOn w:val="a"/>
    <w:qFormat/>
    <w:rsid w:val="00A52D7C"/>
    <w:pPr>
      <w:spacing w:before="240" w:after="24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71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КОБРЫНСКI РАЁННЫ                                          КОБРИНСКИЙ РАЙОННЫЙ</vt:lpstr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КОБРЫНСКI РАЁННЫ                                          КОБРИНСКИЙ РАЙОННЫЙ</dc:title>
  <dc:subject/>
  <dc:creator>new</dc:creator>
  <cp:keywords/>
  <dc:description/>
  <cp:lastModifiedBy>Якимовец А.Н.</cp:lastModifiedBy>
  <cp:revision>2</cp:revision>
  <cp:lastPrinted>2024-05-20T14:00:00Z</cp:lastPrinted>
  <dcterms:created xsi:type="dcterms:W3CDTF">2024-06-13T09:34:00Z</dcterms:created>
  <dcterms:modified xsi:type="dcterms:W3CDTF">2024-06-13T09:34:00Z</dcterms:modified>
</cp:coreProperties>
</file>