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12.07.2024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(июль 2024 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СИЛЬНЫЙ ЛИДЕР –</w:t>
      </w:r>
      <w:br/>
      <w:r>
        <w:rPr>
          <w:sz w:val="24"/>
          <w:szCs w:val="24"/>
          <w:b/>
          <w:bCs/>
        </w:rPr>
        <w:t xml:space="preserve">ГАРАНТ СТАБИЛЬНОСТИ И БЕЗОПАСНОСТИ ГОСУДАРСТВА:</w:t>
      </w:r>
      <w:br/>
      <w:r>
        <w:rPr>
          <w:sz w:val="24"/>
          <w:szCs w:val="24"/>
          <w:b/>
          <w:bCs/>
        </w:rPr>
        <w:t xml:space="preserve">К 30-ЛЕТИЮ ИНСТИТУТА ПРЕЗИДЕНТСТВА</w:t>
      </w:r>
      <w:br/>
      <w:r>
        <w:rPr>
          <w:sz w:val="24"/>
          <w:szCs w:val="24"/>
          <w:b/>
          <w:bCs/>
        </w:rPr>
        <w:t xml:space="preserve">В РЕСПУБЛИКЕ БЕЛАРУСЬ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молодежи)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на основе сведений Министерства труда и социальной защиты,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Министерства экономики Республики Беларусь,</w:t>
      </w:r>
      <w:br/>
      <w:r>
        <w:rPr>
          <w:sz w:val="24"/>
          <w:szCs w:val="24"/>
          <w:i/>
          <w:iCs/>
        </w:rPr>
        <w:t xml:space="preserve">материалов государственных СМИ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любом деле важна роль лидера, человека, способного объединить единомышленников, принимать решения и нести за них ответственность. Этот написанный жизнью закон актуален всегда и везде: для студенческого отряда, научного коллектива, экипажа корабля, спортивной команды. В этом длинном ряду примеров не являются исключением целые народы, успехи и достижения которых всегда были связаны с выдающимися личностями.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современной политической жизни роль национального лидера чаще всего возлагается на президента страны. В более чем 150 государствах мира сегодня именно президент выполняет роль Главы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влияние института президентства в разных государствах значительно отличается. В одних случаях президенты обладают минимальными полномочиями, находятся на второстепенных ролях и выполняют исключительно представительские функции (Германия, Греция, Грузия, Италия). В других президент – это сильная, авторитетная политическая фигура, которая не на словах, а на деле выступает народным лидером (Беларусь, Россия, Узбекистан, Азербайджан, Турция).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Эти различия во многом связаны с культурными, историческими, экономическими условиями.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Глава нашего государства А.Г.Лукашенко на встрече с руководителями политических партий 9 ноября 2023 года отметил: </w:t>
      </w:r>
      <w:r>
        <w:rPr>
          <w:sz w:val="24"/>
          <w:szCs w:val="24"/>
          <w:b/>
          <w:bCs/>
        </w:rPr>
        <w:t xml:space="preserve">«Избранная нами модель управления страной – президентская республика – оптимальная для нашего общества с учетом исторической традиции и ге</w:t>
      </w:r>
      <w:r>
        <w:rPr>
          <w:sz w:val="24"/>
          <w:szCs w:val="24"/>
          <w:b/>
          <w:bCs/>
        </w:rPr>
        <w:t xml:space="preserve">ополитического положения. Люди должны это не просто понимать, а принять как аксиому».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этими словами Главы государства – объективные аргументы.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Беларусь расположена на стыке двух цивилизаций</w:t>
      </w:r>
      <w:r>
        <w:rPr>
          <w:sz w:val="24"/>
          <w:szCs w:val="24"/>
        </w:rPr>
        <w:t xml:space="preserve"> (между Востоком и Западом). С одной стороны, это дает логистические преимущества, что важно для развития экономики, с другой, – несет постоянную угрозу внешней агрессии. За всю историю существования через территорию современной Беларуси прокатилось без малого 150 войн. Чтобы в таких условиях незамедлительно отвечать на внешние и внутренние вызовы требуется сильный Глава государства, способный оперативно и без промедлений принимать решения, касающиеся вопросов обороны государства и защиты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Беларусь страна с мощным промышленным потенциалом</w:t>
      </w:r>
      <w:r>
        <w:rPr>
          <w:sz w:val="24"/>
          <w:szCs w:val="24"/>
        </w:rPr>
        <w:t xml:space="preserve">. Он требует постоянного развития производственных и кооперационных связей с предприятиями большого числа стран мира, поиска рынков сбыта, дешевых энергоресурсов, инвестиций, выстраивания совершенно новой логистики. От решения этих задач без преувеличения зависит жизнь каждого белоруса, даже не работающего непосредственно в промышленном секторе. Справиться с ними может лишь по-настоящему дальновидный, опытный, масштабно мыслящий, авторитетный руководитель, которому доверяют на мировой арене.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1. Сильный лидер – гарант стабильности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 безопасности белорусского государства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на заре суверенитета отошли от данной истины. Был проведен опасный социальный эксперимент: по указке «друзей с запада» предпринята попытка создать неприемлемую для нашей страны модель управления государством. За три года с 1991 по 1994 г. белорусы познали все прелести свободной рыночной экономики и парламентской республики.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это невозможно представить, а в те годы люди заработную плату получали продукцией, производимой предприятиями, на которых они работали (плюшевыми игрушками, гвоздями и др.), а продукты и товары первой необходимости можно было купить только по талонам.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Выдержки из статей «Советской Белоруссии» начала 1994 года: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«В магазинных очередях, дома и на работе люди судачат о том,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какой очередной прыжок и куда совершит с минуты на минуту «зайчик». И совершит ли…» (2 января);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«Институт социологии Академии наук Беларуси завершил очередной этап социологического мониторинга. Основной вывод: общество нищает и находится на грани социальн</w:t>
      </w:r>
      <w:r>
        <w:rPr>
          <w:sz w:val="24"/>
          <w:szCs w:val="24"/>
          <w:i/>
          <w:iCs/>
        </w:rPr>
        <w:t xml:space="preserve">ого взрыва» (5 января);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«Простаивают многие ведущие предприятия республики. Состояние экономики критическое» (12 января).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событиях того времени в присущей для себя честной и откровенной манере Президент вспомнил на митинге 16 августа 2020 г.: </w:t>
      </w:r>
      <w:r>
        <w:rPr>
          <w:sz w:val="24"/>
          <w:szCs w:val="24"/>
          <w:b/>
          <w:bCs/>
        </w:rPr>
        <w:t xml:space="preserve">«32 банды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Минске! Огромное количество на брестской трассе! Ворюг и бандитов, которые убивали наших людей. Мы их за полгода всех убрали!».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Белорусское общество теряло социальные и политические ориентиры.</w:t>
      </w:r>
      <w:r>
        <w:rPr>
          <w:sz w:val="24"/>
          <w:szCs w:val="24"/>
        </w:rPr>
        <w:t xml:space="preserve"> Политики были заняты чем угодно – интригами, дележкой должностей и властных кресел, – но только не решением экономических проблем населения. Политические реформы и игры в демократию подменили собой экономические реформы.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эти «лихие» годы общество как никогда нуждалось в национальном лидере, способном отвести страну от пропасти. Неудивительно, что авторитет приобрел молодой политик А.Г.Лукашенко, который в октябре 1993 г. выступил со знаменитым докладом о борьбе с коррупцией в высших эшелонах власти.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15 марта 1994 г. была принята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Конституция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Республики Беларусь. Впер</w:t>
      </w:r>
      <w:r>
        <w:rPr>
          <w:sz w:val="24"/>
          <w:szCs w:val="24"/>
          <w:b/>
          <w:bCs/>
        </w:rPr>
        <w:t xml:space="preserve">вые был учрежден институт президентства.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этом же году состоялись первые выборы Президента Беларуси. Несмотря на беспрецедентное противодействие «административного ресурса», в первом туре среди шести кандидатов </w:t>
      </w:r>
      <w:r>
        <w:rPr>
          <w:sz w:val="24"/>
          <w:szCs w:val="24"/>
          <w:b/>
          <w:bCs/>
        </w:rPr>
        <w:t xml:space="preserve">народный депутат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набрал 44,82 % голосов. Избирательная кампания 1994 года была отмечена попытками коррумпированной номенклатуры и националистов помешать народу сделать свой выбор. В итоге понадобился второй тур голосования, по итогам которого А.Г.Лукашенко поддержали </w:t>
      </w:r>
      <w:r>
        <w:rPr>
          <w:sz w:val="24"/>
          <w:szCs w:val="24"/>
          <w:b/>
          <w:bCs/>
        </w:rPr>
        <w:t xml:space="preserve">80,34 %</w:t>
      </w:r>
      <w:r>
        <w:rPr>
          <w:sz w:val="24"/>
          <w:szCs w:val="24"/>
        </w:rPr>
        <w:t xml:space="preserve"> избирателей.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 противники новоизбранного Президента в Верховном Совете начали блокировать многие решения Главы государства, направленные на преодоление экономического кризиса. Поэтому А.Г.Лукашенко обратился к народу, выступив инициатором внесения изменений и дополнений в Основной Закон, которые укрепляли институт президентства. В 1996 году на втором республиканском референдуме проект Конституции, предложенный Главой государства, поддержали </w:t>
      </w:r>
      <w:r>
        <w:rPr>
          <w:sz w:val="24"/>
          <w:szCs w:val="24"/>
          <w:b/>
          <w:bCs/>
        </w:rPr>
        <w:t xml:space="preserve">70,5 %</w:t>
      </w:r>
      <w:r>
        <w:rPr>
          <w:sz w:val="24"/>
          <w:szCs w:val="24"/>
        </w:rPr>
        <w:t xml:space="preserve"> от общего числа избирателей.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стране началась совершенно другая история: эпоха не отчаяния, а созидания и развития. 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Курс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 построение сильного правового социального государства полностью оправдывается</w:t>
      </w:r>
      <w:r>
        <w:rPr>
          <w:sz w:val="24"/>
          <w:szCs w:val="24"/>
        </w:rPr>
        <w:t xml:space="preserve"> и дает конкретные результаты.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чем проявляется сила нашего Президента?</w:t>
      </w:r>
      <w:r>
        <w:rPr>
          <w:sz w:val="24"/>
          <w:szCs w:val="24"/>
        </w:rPr>
        <w:t xml:space="preserve"> В его способности принимать независимые решения в интересах своего народа, несмотря на угрозы изоляции и давления. Приведем лишь несколько примеров.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 долгие годы убеждали в преимуществах и безальтернативности </w:t>
      </w:r>
      <w:r>
        <w:rPr>
          <w:sz w:val="24"/>
          <w:szCs w:val="24"/>
          <w:b/>
          <w:bCs/>
        </w:rPr>
        <w:t xml:space="preserve">рыночной экономики</w:t>
      </w:r>
      <w:r>
        <w:rPr>
          <w:sz w:val="24"/>
          <w:szCs w:val="24"/>
        </w:rPr>
        <w:t xml:space="preserve">. Нам указывали, что свободный рынок без государственного регулирования обеспечит золотые горы и шикарную жизнь. Но Глава государства не поддался на эти мифы, целью которых было установление внешнего контроля над нашей экономикой.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посмотрите на развитые экономики мира (в том числе транснациональные корпорации). Они строятся на принципах жесткой централизации, планирования и прогнозирования. Бездумное внедрение правил рыночной экономики всегда и везде приводило и будет приводить к полному хаосу и дезорганизации хозяйственной жизни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Сельское хозяйство.</w:t>
      </w:r>
      <w:r>
        <w:rPr>
          <w:sz w:val="24"/>
          <w:szCs w:val="24"/>
        </w:rPr>
        <w:t xml:space="preserve"> В Беларуси не стали следовать «рекомендациям» МВФ по сокращению господдержки сельхозпредприятий. Благодаря трудолюбию белорусских граждан и дальновидной политике Главы государства с его опытом хозяйствования «от земли» </w:t>
      </w:r>
      <w:r>
        <w:rPr>
          <w:sz w:val="24"/>
          <w:szCs w:val="24"/>
          <w:b/>
          <w:bCs/>
        </w:rPr>
        <w:t xml:space="preserve">мы полностью обеспечиваем свою продовольственную безопасность</w:t>
      </w:r>
      <w:r>
        <w:rPr>
          <w:sz w:val="24"/>
          <w:szCs w:val="24"/>
        </w:rPr>
        <w:t xml:space="preserve">. Нет того продукта, не выращивая который, мы не сможем прожить. Более того, продажа на экспорт продукции сельскохозяйственного комплекса ежегодно приносит в белорусский бюджет до 8 млрд долларов.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COVID-19</w:t>
      </w:r>
      <w:r>
        <w:rPr>
          <w:sz w:val="24"/>
          <w:szCs w:val="24"/>
        </w:rPr>
        <w:t xml:space="preserve">. Во время вспышки в 2020 году коронавирусной инфекции (COVID-19) Глава государства не поддался давлению со стороны прозападных 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Мы продолжали выращивать, производить, строить. Не забывая о безопасности населения, обеспечивали мощную поддержку системе здравоохранения. В результате нам удалось насытить внутренний рынок всем необходимым от детского питания до техники на полях, сохранить финансовую стабильность, выполнить без перебоев обязательства государства перед бюджетниками, пенсионерами, нуждающимися и иными гражданами. Правильность принятых белорусским руководством решений сегодня признают во всем мире.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2. Достижения суверенной Беларуси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 Беларусь обеспечивает себя во всех стратегически важных сферах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 руководством Главы государства удалось не только сохранить и модернизировать наши промышленные гиганты (МАЗ, БЕЛАЗ, МТЗ, БМЗ и многие другие), но и создать совершенно новые, высокотехнологичные предприятия 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объекты). Это означает, что созданы сотни тысяч рабочих мест, обеспечена экономическая независимость страны и ее политический суверенитет.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Строительство в Республике Беларусь собственной АЭС способствовало серьезному повышению уровня энергетической безопасности страны и снижению зависимости экономики от у</w:t>
      </w:r>
      <w:r>
        <w:rPr>
          <w:sz w:val="24"/>
          <w:szCs w:val="24"/>
          <w:i/>
          <w:iCs/>
        </w:rPr>
        <w:t xml:space="preserve">глеводородов.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</w:t>
      </w:r>
      <w:r>
        <w:rPr>
          <w:sz w:val="24"/>
          <w:szCs w:val="24"/>
          <w:b/>
          <w:bCs/>
          <w:i/>
          <w:iCs/>
        </w:rPr>
        <w:t xml:space="preserve">еларусь полностью отказалась от импорта электроэнергии</w:t>
      </w:r>
      <w:r>
        <w:rPr>
          <w:sz w:val="24"/>
          <w:szCs w:val="24"/>
          <w:i/>
          <w:iCs/>
        </w:rPr>
        <w:t xml:space="preserve">, получила источник доступной, экологически чистой и надежной энергии.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долю Республики Беларусь приходится около 80 % производимых в СНГ тракторов, около 50 % химических волокон и нитей, пятая часть холодильников и морозильников. </w:t>
      </w:r>
      <w:r>
        <w:rPr>
          <w:sz w:val="24"/>
          <w:szCs w:val="24"/>
          <w:b/>
          <w:bCs/>
        </w:rPr>
        <w:t xml:space="preserve">По производству большегрузных автомобилей страна занимает одно из ведущих мест в мире.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Неизменным национальным брендом Беларуси остается социальное государство. Даже в условиях беспрецедентного внешнего давления на нашу страну в Беларуси </w:t>
      </w:r>
      <w:r>
        <w:rPr>
          <w:sz w:val="24"/>
          <w:szCs w:val="24"/>
          <w:b/>
          <w:bCs/>
        </w:rPr>
        <w:t xml:space="preserve">один из самых низких уровней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малообеспеченности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(бедности) населения</w:t>
      </w:r>
      <w:r>
        <w:rPr>
          <w:sz w:val="24"/>
          <w:szCs w:val="24"/>
        </w:rPr>
        <w:t xml:space="preserve">. Если в середине 1990-х годов за чертой бедности находились более трети населения </w:t>
      </w:r>
      <w:r>
        <w:rPr>
          <w:sz w:val="24"/>
          <w:szCs w:val="24"/>
          <w:i/>
          <w:iCs/>
        </w:rPr>
        <w:t xml:space="preserve">(38,4 % в 1995 году)</w:t>
      </w:r>
      <w:r>
        <w:rPr>
          <w:sz w:val="24"/>
          <w:szCs w:val="24"/>
        </w:rPr>
        <w:t xml:space="preserve">, то сегодня уровень малообеспеченности – 3,6 %.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</w:t>
      </w:r>
      <w:r>
        <w:rPr>
          <w:sz w:val="24"/>
          <w:szCs w:val="24"/>
          <w:b/>
          <w:bCs/>
          <w:i/>
          <w:iCs/>
        </w:rPr>
        <w:t xml:space="preserve">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За последние 30 лет финансовые возможности белорусов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(покупательная способность доходов)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выросли в разы</w:t>
      </w:r>
      <w:r>
        <w:rPr>
          <w:sz w:val="24"/>
          <w:szCs w:val="24"/>
          <w:i/>
          <w:iCs/>
        </w:rPr>
        <w:t xml:space="preserve">. В середине 1990</w:t>
      </w:r>
      <w:r>
        <w:rPr>
          <w:sz w:val="24"/>
          <w:szCs w:val="24"/>
          <w:i/>
          <w:iCs/>
        </w:rPr>
        <w:t xml:space="preserve">-</w:t>
      </w:r>
      <w:r>
        <w:rPr>
          <w:sz w:val="24"/>
          <w:szCs w:val="24"/>
          <w:i/>
          <w:iCs/>
        </w:rPr>
        <w:t xml:space="preserve">х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гг. дохода хватило бы примерно на 20 кг говядины или свинины, если бы их можно было достать. А сегодня это более 100 кг. Тогда дост</w:t>
      </w:r>
      <w:r>
        <w:rPr>
          <w:sz w:val="24"/>
          <w:szCs w:val="24"/>
          <w:i/>
          <w:iCs/>
        </w:rPr>
        <w:t xml:space="preserve">упно было 13–14 кг сыра или сливочного масла, сегодня 46–48 кг.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период 1991–2023 гг. </w:t>
      </w:r>
      <w:r>
        <w:rPr>
          <w:sz w:val="24"/>
          <w:szCs w:val="24"/>
          <w:b/>
          <w:bCs/>
        </w:rPr>
        <w:t xml:space="preserve">реальные денежные доходы</w:t>
      </w:r>
      <w:r>
        <w:rPr>
          <w:sz w:val="24"/>
          <w:szCs w:val="24"/>
        </w:rPr>
        <w:t xml:space="preserve"> населения </w:t>
      </w:r>
      <w:r>
        <w:rPr>
          <w:sz w:val="24"/>
          <w:szCs w:val="24"/>
          <w:b/>
          <w:bCs/>
        </w:rPr>
        <w:t xml:space="preserve">выросли почти в 5 раз, реальная заработная плата – практически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 7 раз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(в долларовом эквиваленте заработная плата выросла почти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1</w:t>
      </w:r>
      <w:r>
        <w:rPr>
          <w:sz w:val="24"/>
          <w:szCs w:val="24"/>
          <w:i/>
          <w:iCs/>
        </w:rPr>
        <w:t xml:space="preserve">0 раз)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Беларуси гарантирована бесплатная и доступная медицинская помощь</w:t>
      </w:r>
      <w:r>
        <w:rPr>
          <w:sz w:val="24"/>
          <w:szCs w:val="24"/>
        </w:rPr>
        <w:t xml:space="preserve"> в государственных учреждениях здравоохранения с бюджетной системой финансирования. В стране предоставлен </w:t>
      </w:r>
      <w:r>
        <w:rPr>
          <w:sz w:val="24"/>
          <w:szCs w:val="24"/>
          <w:b/>
          <w:bCs/>
        </w:rPr>
        <w:t xml:space="preserve">100 %</w:t>
      </w:r>
      <w:r>
        <w:rPr>
          <w:sz w:val="24"/>
          <w:szCs w:val="24"/>
        </w:rPr>
        <w:t xml:space="preserve"> доступ граждан к медицинским услугам. В Беларуси уровень младенческой и материнской смертности один из самых низких в мире. Мы относимся к одной пятой государств мира, которые обеспечивают стопроцентное принятие родов квалифицированным медперсоналом, и опережаем по этому показателю Австрию, Венгрию, Германию, Данию, Норвегию, США и Францию.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Беларусь </w:t>
      </w:r>
      <w:r>
        <w:rPr>
          <w:sz w:val="24"/>
          <w:szCs w:val="24"/>
          <w:b/>
          <w:bCs/>
        </w:rPr>
        <w:t xml:space="preserve">гарантируются доступность и бесплатность</w:t>
      </w:r>
      <w:r>
        <w:rPr>
          <w:sz w:val="24"/>
          <w:szCs w:val="24"/>
        </w:rPr>
        <w:t xml:space="preserve"> общего среднего и профессионально-технического образования, на конкурсной основе – бесплатность среднего специального и высшего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Государством созданы все условия для развития частной инициативы. За 30-летний период данная сфера прогрессивно эволюционировала. Социально ориентированный, честный бизнес имеет все возможности для роста и развития в самых разных отраслях и сферах белорусской экономики.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рядовой предприниматель может воспользоваться государственной финансовой поддержкой. Финансовая аренда (лизинг), субсидии на инфраструктуру, выплату процентов по кредитам, возмещение расходов по выставкам и ярмаркам и ряд других опций осуществляются за счет средств Белорусского фонда финансовой поддержки предпринимателей и местных бюджетов.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Выстроена инфраструктурная сеть, куда входят почти 100 центров и 20 инкубаторов. Здесь оказываются консультационные услуги, проводятся обучающие курсы, маркетинговые исследования, предоставляются помещения и имущество. Предлагаются различные секторальные режимы – индустриальный парк «Великий камень», Парк высоких технологий, Свободные экономические зоны.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30 лет в Беларуси находит воплощение принцип истинного народовластия</w:t>
      </w:r>
      <w:r>
        <w:rPr>
          <w:sz w:val="24"/>
          <w:szCs w:val="24"/>
        </w:rPr>
        <w:t xml:space="preserve">. Еще в 1996 году по инициативе Главы государства А.Г.Лукашенко впервые было созвано </w:t>
      </w:r>
      <w:r>
        <w:rPr>
          <w:sz w:val="24"/>
          <w:szCs w:val="24"/>
          <w:b/>
          <w:bCs/>
        </w:rPr>
        <w:t xml:space="preserve">Всебелорусское народное собрание</w:t>
      </w:r>
      <w:r>
        <w:rPr>
          <w:sz w:val="24"/>
          <w:szCs w:val="24"/>
        </w:rPr>
        <w:t xml:space="preserve">, на котором Президент выступил с докладом </w:t>
      </w:r>
      <w:r>
        <w:rPr>
          <w:sz w:val="24"/>
          <w:szCs w:val="24"/>
          <w:b/>
          <w:bCs/>
        </w:rPr>
        <w:t xml:space="preserve">«Только народ вправе решать свою судьбу»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эти годы в Беларуси сложилась по-настоящему народная власть. Талант, ум, желание трудиться во благо страны и общества – вот условия попадания человека во власть. Жизненный путь нашего Президента – яркий тому пример.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В нашей стране... у руля находятся не олигархи, не потомственные правители, а люди, которых выдвигает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на должности сама жизнь. И выдвигает из своей гущи, из народа</w:t>
      </w:r>
      <w:r>
        <w:rPr>
          <w:sz w:val="24"/>
          <w:szCs w:val="24"/>
          <w:i/>
          <w:iCs/>
        </w:rPr>
        <w:t xml:space="preserve">»</w:t>
      </w:r>
      <w:r>
        <w:rPr>
          <w:sz w:val="24"/>
          <w:szCs w:val="24"/>
        </w:rPr>
        <w:t xml:space="preserve">, – отметил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на республиканском семинаре-совещании «Актуализация методов и форм работы с населением на местном уровне» 10 июня 2022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годы президентства наша страна существенно укрепила свои позиции на международной арене, появились новые партнеры во всех уголках мира.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Нынешним поколениям белорусов посчастливилось родиться и </w:t>
      </w:r>
      <w:r>
        <w:rPr>
          <w:sz w:val="24"/>
          <w:szCs w:val="24"/>
          <w:b/>
          <w:bCs/>
        </w:rPr>
        <w:t xml:space="preserve">жить под мирным небом. И в этом тоже заслуга сильного президента.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Рекомендуемый для прочтения материал газеты «СБ.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Беларусь сегодня» от 10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июля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2024 г.: «Поистине судьбоносный выбор белорусского народа</w:t>
      </w:r>
      <w:r>
        <w:rPr>
          <w:sz w:val="24"/>
          <w:szCs w:val="24"/>
          <w:i/>
          <w:iCs/>
        </w:rPr>
        <w:t xml:space="preserve">. Ровно 30 лет назад Александра Лукашенко избрали Президентом» (https://www.sb.by/articles/vme</w:t>
      </w:r>
      <w:r>
        <w:rPr>
          <w:sz w:val="24"/>
          <w:szCs w:val="24"/>
          <w:i/>
          <w:iCs/>
        </w:rPr>
        <w:t xml:space="preserve">ste-so-svoim-narodom-1994-2024.</w:t>
      </w:r>
      <w:r>
        <w:rPr>
          <w:sz w:val="24"/>
          <w:szCs w:val="24"/>
          <w:i/>
          <w:iCs/>
        </w:rPr>
        <w:t xml:space="preserve">html#1).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первых лет президентства А.Г.Лукашенко в народе его называют «Батькой» – за его близость к народу, любовь к Родине, искренность и открытость. Испокон веков в Беларуси сложилось, что батька – это первый среди равных. Власть в Беларуси XXI века – «свойская», «людская» во главе с подлинным национальным лидером, умеющим твердо постоять за свою страну и народ.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Глава государства</w:t>
      </w:r>
      <w:r>
        <w:rPr>
          <w:sz w:val="24"/>
          <w:szCs w:val="24"/>
        </w:rPr>
        <w:t xml:space="preserve">, выступая 2 июля 2024 г. на торжественном собрании в честь Дня Независимости Республики Беларусь, особо подчеркнул: </w:t>
      </w: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Мы делали и делае</w:t>
      </w:r>
      <w:r>
        <w:rPr>
          <w:sz w:val="24"/>
          <w:szCs w:val="24"/>
          <w:b/>
          <w:bCs/>
          <w:i/>
          <w:iCs/>
        </w:rPr>
        <w:t xml:space="preserve">м все, чтобы не свернуть с дороги, проложенной предыдущими поколениями. Более 30 лет мы идем по ней, перешагивая через санкции, политические интриги, шантаж, информационные провокации. Строим Беларусь вопреки самым мрачным прогнозам и предсказаниям.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Нам пр</w:t>
      </w:r>
      <w:r>
        <w:rPr>
          <w:sz w:val="24"/>
          <w:szCs w:val="24"/>
          <w:i/>
          <w:iCs/>
        </w:rPr>
        <w:t xml:space="preserve">орочили, помните, крах нашей государственности в 1990-е. Наш суверенитет ставили на кон в 2020-м. И тогда, и сейчас мы прошли по самому краю. 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хватило мудрости, сил, характера сохранить народное достояние, свои традиции, ценности, историческую память</w:t>
      </w:r>
      <w:r>
        <w:rPr>
          <w:sz w:val="24"/>
          <w:szCs w:val="24"/>
          <w:i/>
          <w:iCs/>
        </w:rPr>
        <w:t xml:space="preserve">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2024-07-12T08:11:32+03:00</dcterms:created>
  <dcterms:modified xsi:type="dcterms:W3CDTF">2024-07-12T08:11:32+03:00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