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28" w:rsidRPr="00FF1E28" w:rsidRDefault="00FF1E28" w:rsidP="00FF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Беларуси будет повышена социальная защищенность ветеранов и пострадавших от войн лиц</w:t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государства Александр Лукашенко 11 ноября подписал Закон Республики Беларусь "Об изменении законов по вопросам ветеранов".</w:t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 принят в целях повышения социальной защищенности ветеранов и пострадавших от войн лиц.</w:t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Законом предусматривается усиление социальных гарантий ветеранам Великой Отечественной войны, бывшим узникам фашизма, ветеранам боевых действий на территориях других государств, вдовам погибших военнослужащих, не вступившим в новый брак, а также вольнонаемным лицам, направлявшимся для работы в Афганистан.</w:t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ветеранам Великой Отечественной войны, награжденным орденами или медалями СССР за безупречную воинскую службу в тылу (приравниваются к участникам Великой Отечественной войны), предусмотрено увеличение размера ежемесячного повышения к пенсии с 50% до 250% минимальной пенсии по возрасту, увеличение размера ежегодной помощи ко Дню Победы, материальная помощь на оздоровление при невозможности его прохождения в санатории.</w:t>
      </w:r>
      <w:proofErr w:type="gramEnd"/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Ветеранам Великой Отечественной войны, награжденным орденами или медалями СССР за самоотверженный труд в тылу, предусмотрено увеличение ежемесячного размера повышения к пенсии с 50% до 100% минимальной пенсии по возрасту, внеочередное обслуживание в организациях здравоохранения, внеочередная госпитализация, а также первоочередной прием в государственных органах и других организациях независимо от формы собственности.</w:t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Бывшим узникам фашизма предусмотрены бесплатно: обеспечение лекарствами и техническими средствами социальной реабилитации, санаторно-курортное лечение и оздоровление, изготовление и ремонт зубных протезов.</w:t>
      </w:r>
      <w:proofErr w:type="gramEnd"/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Ветеранам боевых действий на территориях других государств установлено снижение пенсионного возраста на 5 лет (для лиц, получивших статус инвалида в мирное время), бесплатные обеспечение лекарствами, техническими средствами социальной реабилитации, санаторно-курортное лечение и оздоровление, изготовление и ремонт зубных протезов.</w:t>
      </w:r>
      <w:proofErr w:type="gramEnd"/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Вдовам погибших военнослужащих, не вступившим в новый брак, будут предоставлены медицинские льготы (наравне с родителями погибших военнослужащих): </w:t>
      </w:r>
      <w:proofErr w:type="gramStart"/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</w:t>
      </w:r>
      <w:proofErr w:type="gramEnd"/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лекарствами, санаторно-курортное лечение и оздоровление.</w:t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Кроме того, вольнонаемным лицам, направлявшимся для работы в Афганистан в период 1979-1989 годы, предусмотрено повышение к пенсии в размере 100% минимальной пенсии по возрасту. </w:t>
      </w:r>
    </w:p>
    <w:p w:rsidR="00FE5BDF" w:rsidRDefault="00FE5BDF"/>
    <w:sectPr w:rsidR="00FE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28"/>
    <w:rsid w:val="00FE5BDF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Покладова Лариса Викторовна</dc:creator>
  <cp:lastModifiedBy>Покладова Лариса Викторовна</cp:lastModifiedBy>
  <cp:revision>1</cp:revision>
  <dcterms:created xsi:type="dcterms:W3CDTF">2025-03-07T06:19:00Z</dcterms:created>
  <dcterms:modified xsi:type="dcterms:W3CDTF">2025-03-07T06:21:00Z</dcterms:modified>
</cp:coreProperties>
</file>