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AD6B" w14:textId="77777777" w:rsidR="009228F8" w:rsidRDefault="009228F8">
      <w:pPr>
        <w:rPr>
          <w:b/>
          <w:sz w:val="22"/>
        </w:rPr>
      </w:pPr>
    </w:p>
    <w:tbl>
      <w:tblPr>
        <w:tblW w:w="95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228F8" w14:paraId="788D6F33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AF5A" w14:textId="77777777" w:rsidR="009228F8" w:rsidRDefault="004B6B04">
            <w:pPr>
              <w:pStyle w:val="20"/>
              <w:pBdr>
                <w:bottom w:val="nil"/>
              </w:pBdr>
            </w:pPr>
            <w:r>
              <w:t>КОБРЫНСКІ РАЁННЫ ВЫКАНАЎЧЫ КАМІТЭТ</w:t>
            </w:r>
          </w:p>
          <w:p w14:paraId="6AD4BC20" w14:textId="77777777" w:rsidR="009228F8" w:rsidRDefault="009228F8">
            <w:pPr>
              <w:pStyle w:val="20"/>
              <w:pBdr>
                <w:bottom w:val="nil"/>
              </w:pBdr>
            </w:pPr>
          </w:p>
          <w:p w14:paraId="7E420CCF" w14:textId="77777777" w:rsidR="009228F8" w:rsidRDefault="004B6B04">
            <w:pPr>
              <w:pStyle w:val="20"/>
              <w:pBdr>
                <w:bottom w:val="nil"/>
              </w:pBdr>
            </w:pPr>
            <w:r>
              <w:t>АДДЗЕЛ</w:t>
            </w:r>
          </w:p>
          <w:p w14:paraId="46F264B3" w14:textId="77777777" w:rsidR="009228F8" w:rsidRDefault="004B6B04">
            <w:pPr>
              <w:pStyle w:val="20"/>
              <w:pBdr>
                <w:bottom w:val="nil"/>
              </w:pBdr>
            </w:pPr>
            <w:r>
              <w:t>ЖЫЛЛЕВА-КАМУНАЛЬНАЙ ГАСПАДАРКІ</w:t>
            </w:r>
          </w:p>
          <w:p w14:paraId="5C0DF879" w14:textId="77777777" w:rsidR="009228F8" w:rsidRDefault="009228F8">
            <w:pPr>
              <w:jc w:val="center"/>
              <w:rPr>
                <w:b/>
                <w:bCs/>
              </w:rPr>
            </w:pPr>
          </w:p>
          <w:p w14:paraId="1F0224CF" w14:textId="77777777" w:rsidR="009228F8" w:rsidRDefault="004B6B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вул. Суворава,25  225306 г.Кобрын</w:t>
            </w:r>
          </w:p>
          <w:p w14:paraId="304ACD6D" w14:textId="77777777" w:rsidR="009228F8" w:rsidRDefault="004B6B04">
            <w:pPr>
              <w:jc w:val="center"/>
            </w:pPr>
            <w:r>
              <w:rPr>
                <w:b/>
                <w:bCs/>
              </w:rPr>
              <w:t>тэл. 2-29-65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993A" w14:textId="77777777" w:rsidR="009228F8" w:rsidRDefault="004B6B04">
            <w:pPr>
              <w:pStyle w:val="20"/>
              <w:pBdr>
                <w:bottom w:val="nil"/>
              </w:pBdr>
              <w:rPr>
                <w:b w:val="0"/>
                <w:bCs w:val="0"/>
              </w:rPr>
            </w:pPr>
            <w:r>
              <w:t xml:space="preserve">КОБРИНСКИЙ РАЙОННЫЙ ИСПОЛНИТЕЛЬНЫЙ КОМИТЕТ </w:t>
            </w:r>
          </w:p>
          <w:p w14:paraId="5E7E1C9C" w14:textId="77777777" w:rsidR="009228F8" w:rsidRDefault="009228F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1C8502" w14:textId="77777777" w:rsidR="009228F8" w:rsidRDefault="004B6B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ОТДЕЛ</w:t>
            </w:r>
          </w:p>
          <w:p w14:paraId="0C276CA1" w14:textId="77777777" w:rsidR="009228F8" w:rsidRDefault="004B6B04">
            <w:pPr>
              <w:pStyle w:val="20"/>
              <w:pBdr>
                <w:bottom w:val="nil"/>
              </w:pBdr>
            </w:pPr>
            <w:r>
              <w:t>ЖИЛИЩНО-КОММУНАЛЬНОГО ХОЗЯЙСТВА</w:t>
            </w:r>
          </w:p>
          <w:p w14:paraId="5F7F1A3A" w14:textId="77777777" w:rsidR="009228F8" w:rsidRDefault="009228F8">
            <w:pPr>
              <w:pStyle w:val="20"/>
              <w:pBdr>
                <w:bottom w:val="nil"/>
              </w:pBdr>
            </w:pPr>
          </w:p>
          <w:p w14:paraId="2A1E16B0" w14:textId="77777777" w:rsidR="009228F8" w:rsidRDefault="004B6B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ул. Суворова,25  225306 г.Кобрин</w:t>
            </w:r>
          </w:p>
          <w:p w14:paraId="5F591BD4" w14:textId="77777777" w:rsidR="009228F8" w:rsidRDefault="004B6B04">
            <w:pPr>
              <w:jc w:val="center"/>
            </w:pPr>
            <w:r>
              <w:rPr>
                <w:b/>
                <w:bCs/>
              </w:rPr>
              <w:t>тел. 2-29-65</w:t>
            </w:r>
          </w:p>
        </w:tc>
      </w:tr>
    </w:tbl>
    <w:p w14:paraId="64EFF9E7" w14:textId="38E4CEFE" w:rsidR="009228F8" w:rsidRDefault="009C1B66">
      <w:pPr>
        <w:shd w:val="solid" w:color="FFFFFF" w:fill="auto"/>
        <w:ind w:left="5760" w:hanging="5760"/>
        <w:rPr>
          <w:spacing w:val="-4"/>
          <w:sz w:val="30"/>
          <w:szCs w:val="30"/>
        </w:rPr>
      </w:pPr>
      <w:r>
        <w:rPr>
          <w:spacing w:val="-4"/>
          <w:sz w:val="30"/>
          <w:szCs w:val="30"/>
          <w:u w:val="single"/>
        </w:rPr>
        <w:t>22.04.</w:t>
      </w:r>
      <w:r w:rsidR="00925ADE">
        <w:rPr>
          <w:spacing w:val="-4"/>
          <w:sz w:val="30"/>
          <w:szCs w:val="30"/>
          <w:u w:val="single"/>
        </w:rPr>
        <w:t>202</w:t>
      </w:r>
      <w:r w:rsidR="00AC222E">
        <w:rPr>
          <w:spacing w:val="-4"/>
          <w:sz w:val="30"/>
          <w:szCs w:val="30"/>
          <w:u w:val="single"/>
        </w:rPr>
        <w:t>4</w:t>
      </w:r>
      <w:r w:rsidR="004B6B04">
        <w:rPr>
          <w:spacing w:val="-4"/>
          <w:sz w:val="30"/>
          <w:szCs w:val="30"/>
        </w:rPr>
        <w:t>_№</w:t>
      </w:r>
      <w:r>
        <w:rPr>
          <w:spacing w:val="-4"/>
          <w:sz w:val="30"/>
          <w:szCs w:val="30"/>
        </w:rPr>
        <w:t xml:space="preserve"> 12-78/160/6</w:t>
      </w:r>
    </w:p>
    <w:p w14:paraId="6552EEDA" w14:textId="77777777" w:rsidR="009228F8" w:rsidRDefault="004B6B04" w:rsidP="00D025C6">
      <w:pPr>
        <w:shd w:val="solid" w:color="FFFFFF" w:fill="auto"/>
        <w:spacing w:line="280" w:lineRule="exact"/>
        <w:ind w:left="5245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Начальнику отдела идеологической работы</w:t>
      </w:r>
    </w:p>
    <w:p w14:paraId="39A21C87" w14:textId="77777777" w:rsidR="009228F8" w:rsidRDefault="004B6B04" w:rsidP="00D025C6">
      <w:pPr>
        <w:shd w:val="solid" w:color="FFFFFF" w:fill="auto"/>
        <w:spacing w:line="280" w:lineRule="exact"/>
        <w:ind w:left="5245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и по делам молодежи</w:t>
      </w:r>
    </w:p>
    <w:p w14:paraId="32023111" w14:textId="77777777" w:rsidR="009228F8" w:rsidRDefault="009228F8">
      <w:pPr>
        <w:shd w:val="solid" w:color="FFFFFF" w:fill="auto"/>
        <w:ind w:left="5760"/>
      </w:pPr>
    </w:p>
    <w:p w14:paraId="1921356A" w14:textId="77777777" w:rsidR="009228F8" w:rsidRDefault="009228F8">
      <w:pPr>
        <w:shd w:val="solid" w:color="FFFFFF" w:fill="auto"/>
        <w:ind w:left="5760"/>
        <w:rPr>
          <w:spacing w:val="-4"/>
          <w:sz w:val="30"/>
          <w:szCs w:val="30"/>
        </w:rPr>
      </w:pPr>
    </w:p>
    <w:p w14:paraId="2A0AEDFD" w14:textId="77777777" w:rsidR="009228F8" w:rsidRDefault="004B6B04">
      <w:pPr>
        <w:shd w:val="solid" w:color="FFFFFF" w:fill="auto"/>
        <w:spacing w:line="280" w:lineRule="exact"/>
        <w:ind w:left="23" w:right="4961"/>
        <w:rPr>
          <w:sz w:val="30"/>
          <w:szCs w:val="30"/>
        </w:rPr>
      </w:pPr>
      <w:r>
        <w:rPr>
          <w:spacing w:val="-1"/>
          <w:sz w:val="30"/>
          <w:szCs w:val="30"/>
        </w:rPr>
        <w:t>О размещении информации на Интернет-странице</w:t>
      </w:r>
    </w:p>
    <w:p w14:paraId="0058CB85" w14:textId="77777777" w:rsidR="009228F8" w:rsidRDefault="009228F8">
      <w:pPr>
        <w:shd w:val="solid" w:color="FFFFFF" w:fill="auto"/>
        <w:ind w:left="11" w:firstLine="709"/>
        <w:jc w:val="both"/>
        <w:rPr>
          <w:spacing w:val="-2"/>
          <w:sz w:val="30"/>
          <w:szCs w:val="30"/>
        </w:rPr>
      </w:pPr>
    </w:p>
    <w:p w14:paraId="6984612A" w14:textId="3EDEAD9C" w:rsidR="009228F8" w:rsidRDefault="004B6B04">
      <w:pPr>
        <w:shd w:val="solid" w:color="FFFFFF" w:fill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на сайте </w:t>
      </w:r>
      <w:r w:rsidR="00BC3F68">
        <w:rPr>
          <w:sz w:val="30"/>
          <w:szCs w:val="30"/>
        </w:rPr>
        <w:t>Кобринского райисполкома</w:t>
      </w:r>
      <w:r>
        <w:rPr>
          <w:sz w:val="30"/>
          <w:szCs w:val="30"/>
        </w:rPr>
        <w:t xml:space="preserve"> в разделе </w:t>
      </w:r>
      <w:r w:rsidR="00BC3F68">
        <w:rPr>
          <w:sz w:val="30"/>
          <w:szCs w:val="30"/>
        </w:rPr>
        <w:t>«</w:t>
      </w:r>
      <w:r>
        <w:rPr>
          <w:sz w:val="30"/>
          <w:szCs w:val="30"/>
        </w:rPr>
        <w:t xml:space="preserve">Экономика - ЖКХ» разместить сведения </w:t>
      </w:r>
      <w:r w:rsidR="00925ADE">
        <w:rPr>
          <w:sz w:val="30"/>
          <w:szCs w:val="30"/>
        </w:rPr>
        <w:t xml:space="preserve">о жилых домах, подлежащих включению в </w:t>
      </w:r>
      <w:r>
        <w:rPr>
          <w:sz w:val="30"/>
          <w:szCs w:val="30"/>
        </w:rPr>
        <w:t>реестр пустующих домов Кобринского района.</w:t>
      </w:r>
    </w:p>
    <w:p w14:paraId="123C0FCB" w14:textId="77777777" w:rsidR="00183199" w:rsidRDefault="00183199" w:rsidP="00183199">
      <w:pPr>
        <w:shd w:val="solid" w:color="FFFFFF" w:fill="auto"/>
        <w:jc w:val="both"/>
        <w:rPr>
          <w:sz w:val="30"/>
          <w:szCs w:val="30"/>
        </w:rPr>
      </w:pPr>
    </w:p>
    <w:p w14:paraId="3804D85B" w14:textId="75B409F9" w:rsidR="00183199" w:rsidRDefault="00183199" w:rsidP="00183199">
      <w:pPr>
        <w:shd w:val="solid" w:color="FFFFFF" w:fill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Приложение: на </w:t>
      </w:r>
      <w:r w:rsidR="003B7D44">
        <w:rPr>
          <w:sz w:val="30"/>
          <w:szCs w:val="30"/>
        </w:rPr>
        <w:t>1</w:t>
      </w:r>
      <w:r>
        <w:rPr>
          <w:sz w:val="30"/>
          <w:szCs w:val="30"/>
        </w:rPr>
        <w:t xml:space="preserve"> л. в 1 экз.</w:t>
      </w:r>
    </w:p>
    <w:p w14:paraId="16907CC7" w14:textId="77777777" w:rsidR="009228F8" w:rsidRDefault="009228F8" w:rsidP="00D025C6">
      <w:pPr>
        <w:shd w:val="solid" w:color="FFFFFF" w:fill="auto"/>
        <w:spacing w:line="360" w:lineRule="auto"/>
        <w:ind w:left="11" w:hanging="11"/>
        <w:jc w:val="both"/>
        <w:rPr>
          <w:spacing w:val="-2"/>
          <w:sz w:val="30"/>
          <w:szCs w:val="30"/>
        </w:rPr>
      </w:pPr>
    </w:p>
    <w:p w14:paraId="400F8B1A" w14:textId="43B444EE" w:rsidR="009228F8" w:rsidRDefault="00D025C6" w:rsidP="00D025C6">
      <w:pPr>
        <w:shd w:val="solid" w:color="FFFFFF" w:fill="auto"/>
        <w:spacing w:line="280" w:lineRule="exact"/>
        <w:ind w:left="11" w:hanging="11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Н</w:t>
      </w:r>
      <w:r w:rsidR="004B6B04">
        <w:rPr>
          <w:spacing w:val="-2"/>
          <w:sz w:val="30"/>
          <w:szCs w:val="30"/>
        </w:rPr>
        <w:t>ачальник отдела жилищно-</w:t>
      </w:r>
    </w:p>
    <w:p w14:paraId="2F582FC0" w14:textId="320218F1" w:rsidR="009228F8" w:rsidRDefault="004B6B04" w:rsidP="00D025C6">
      <w:pPr>
        <w:shd w:val="solid" w:color="FFFFFF" w:fill="auto"/>
        <w:spacing w:line="280" w:lineRule="exact"/>
        <w:ind w:left="11" w:hanging="11"/>
        <w:jc w:val="both"/>
        <w:rPr>
          <w:sz w:val="30"/>
          <w:szCs w:val="30"/>
        </w:rPr>
      </w:pPr>
      <w:r>
        <w:rPr>
          <w:spacing w:val="-2"/>
          <w:sz w:val="30"/>
          <w:szCs w:val="30"/>
        </w:rPr>
        <w:t>коммунального хозяйства</w:t>
      </w:r>
      <w:r>
        <w:rPr>
          <w:sz w:val="30"/>
          <w:szCs w:val="30"/>
        </w:rPr>
        <w:t xml:space="preserve"> райисполкома</w:t>
      </w:r>
      <w:r>
        <w:rPr>
          <w:sz w:val="30"/>
          <w:szCs w:val="30"/>
        </w:rPr>
        <w:tab/>
        <w:t xml:space="preserve">           </w:t>
      </w:r>
      <w:r>
        <w:rPr>
          <w:sz w:val="30"/>
          <w:szCs w:val="30"/>
        </w:rPr>
        <w:tab/>
      </w:r>
      <w:r w:rsidR="00D025C6">
        <w:rPr>
          <w:sz w:val="30"/>
          <w:szCs w:val="30"/>
        </w:rPr>
        <w:t>Е.В.Савчук</w:t>
      </w:r>
    </w:p>
    <w:p w14:paraId="652CA147" w14:textId="77777777" w:rsidR="009228F8" w:rsidRDefault="009228F8" w:rsidP="00D025C6">
      <w:pPr>
        <w:shd w:val="solid" w:color="FFFFFF" w:fill="auto"/>
        <w:spacing w:line="280" w:lineRule="exact"/>
        <w:ind w:left="11" w:hanging="11"/>
        <w:jc w:val="both"/>
        <w:rPr>
          <w:sz w:val="30"/>
          <w:szCs w:val="30"/>
        </w:rPr>
      </w:pPr>
    </w:p>
    <w:p w14:paraId="7C341A66" w14:textId="77777777" w:rsidR="009228F8" w:rsidRDefault="009228F8" w:rsidP="00D025C6">
      <w:pPr>
        <w:shd w:val="solid" w:color="FFFFFF" w:fill="auto"/>
        <w:spacing w:line="280" w:lineRule="exact"/>
        <w:ind w:left="11" w:hanging="11"/>
        <w:jc w:val="both"/>
        <w:rPr>
          <w:sz w:val="30"/>
          <w:szCs w:val="30"/>
        </w:rPr>
      </w:pPr>
    </w:p>
    <w:p w14:paraId="75E5B3B0" w14:textId="77777777" w:rsidR="009228F8" w:rsidRDefault="009228F8" w:rsidP="00D025C6">
      <w:pPr>
        <w:shd w:val="solid" w:color="FFFFFF" w:fill="auto"/>
        <w:spacing w:line="280" w:lineRule="exact"/>
        <w:ind w:left="11" w:hanging="11"/>
        <w:jc w:val="both"/>
        <w:rPr>
          <w:sz w:val="30"/>
          <w:szCs w:val="30"/>
        </w:rPr>
      </w:pPr>
    </w:p>
    <w:p w14:paraId="082B51DD" w14:textId="77777777" w:rsidR="009228F8" w:rsidRDefault="009228F8" w:rsidP="00D025C6">
      <w:pPr>
        <w:shd w:val="solid" w:color="FFFFFF" w:fill="auto"/>
        <w:spacing w:line="240" w:lineRule="exact"/>
        <w:ind w:left="11" w:hanging="11"/>
        <w:jc w:val="both"/>
        <w:rPr>
          <w:sz w:val="30"/>
          <w:szCs w:val="30"/>
        </w:rPr>
      </w:pPr>
    </w:p>
    <w:p w14:paraId="00F0468F" w14:textId="77777777" w:rsidR="009228F8" w:rsidRDefault="009228F8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1CCF8310" w14:textId="77777777" w:rsidR="009228F8" w:rsidRDefault="009228F8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5FE3CF9C" w14:textId="77777777" w:rsidR="009228F8" w:rsidRDefault="009228F8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41A06E00" w14:textId="77777777" w:rsidR="009228F8" w:rsidRDefault="009228F8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18AAC8CE" w14:textId="77777777" w:rsidR="0031279C" w:rsidRDefault="0031279C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0FA5B6A6" w14:textId="77777777" w:rsidR="0031279C" w:rsidRDefault="0031279C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42A8BB62" w14:textId="77777777" w:rsidR="009228F8" w:rsidRDefault="009228F8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2A3E3F40" w14:textId="77777777" w:rsidR="00AC222E" w:rsidRDefault="00AC222E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5E298015" w14:textId="77777777" w:rsidR="009228F8" w:rsidRDefault="009228F8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325DC976" w14:textId="77777777" w:rsidR="009228F8" w:rsidRDefault="009228F8" w:rsidP="00183199">
      <w:pPr>
        <w:shd w:val="solid" w:color="FFFFFF" w:fill="auto"/>
        <w:jc w:val="both"/>
        <w:rPr>
          <w:sz w:val="30"/>
          <w:szCs w:val="30"/>
        </w:rPr>
      </w:pPr>
    </w:p>
    <w:p w14:paraId="5306841D" w14:textId="77777777" w:rsidR="009228F8" w:rsidRDefault="009228F8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23CB99A9" w14:textId="77777777" w:rsidR="00470E29" w:rsidRDefault="00470E29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3C073AFB" w14:textId="77777777" w:rsidR="009228F8" w:rsidRDefault="009228F8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7C6E7EFB" w14:textId="77777777" w:rsidR="009228F8" w:rsidRDefault="009228F8">
      <w:pPr>
        <w:shd w:val="solid" w:color="FFFFFF" w:fill="auto"/>
        <w:ind w:left="11" w:hanging="11"/>
        <w:jc w:val="both"/>
        <w:rPr>
          <w:sz w:val="30"/>
          <w:szCs w:val="30"/>
        </w:rPr>
      </w:pPr>
    </w:p>
    <w:p w14:paraId="0BBA5BCB" w14:textId="54D2A28A" w:rsidR="0031279C" w:rsidRDefault="004B6B04">
      <w:pPr>
        <w:shd w:val="solid" w:color="FFFFFF" w:fill="auto"/>
        <w:ind w:left="11" w:hanging="11"/>
        <w:jc w:val="both"/>
        <w:rPr>
          <w:sz w:val="18"/>
          <w:szCs w:val="18"/>
        </w:rPr>
      </w:pPr>
      <w:r>
        <w:rPr>
          <w:sz w:val="18"/>
          <w:szCs w:val="18"/>
        </w:rPr>
        <w:t>12.</w:t>
      </w:r>
      <w:r w:rsidR="00D025C6">
        <w:rPr>
          <w:sz w:val="18"/>
          <w:szCs w:val="18"/>
        </w:rPr>
        <w:t>Якимовец 3 15 05</w:t>
      </w:r>
    </w:p>
    <w:p w14:paraId="70122512" w14:textId="77777777" w:rsidR="003B7D44" w:rsidRDefault="003B7D44" w:rsidP="003B7D4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ИНФОРМАЦИЯ</w:t>
      </w:r>
    </w:p>
    <w:p w14:paraId="0325235F" w14:textId="77777777" w:rsidR="003B7D44" w:rsidRDefault="003B7D44" w:rsidP="003B7D4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 жилых домах, подлежащих включению в реестр пустующих домов Кобринского района</w:t>
      </w:r>
    </w:p>
    <w:p w14:paraId="42CAA27E" w14:textId="77777777" w:rsidR="003B7D44" w:rsidRDefault="003B7D44" w:rsidP="003B7D44">
      <w:pPr>
        <w:jc w:val="both"/>
        <w:rPr>
          <w:sz w:val="30"/>
          <w:szCs w:val="30"/>
        </w:rPr>
      </w:pPr>
    </w:p>
    <w:p w14:paraId="72C89157" w14:textId="6FBB3EF9" w:rsidR="003B7D44" w:rsidRDefault="003B7D44" w:rsidP="003B7D4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 целях сокращения количества пустующих домов, дальнейшего наведения порядка на земле и благоустройства территорий населенных пунктов Кобринского района создана комиссия по обследованию  состояния жилых домов, расположенных на территории района (решение Кобринского райисполкома 15.10.2021 г. № 2242).</w:t>
      </w:r>
    </w:p>
    <w:p w14:paraId="137CB816" w14:textId="77777777" w:rsidR="003B7D44" w:rsidRDefault="003B7D44" w:rsidP="003B7D4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Выявленные в ходе обследования пустующие дома, по которым от лиц, имеющих право пользования жилыми домами, не поступило уведомлений о намерении использовать такой дом для проживания, включаются в реестр  пустующих домов.</w:t>
      </w:r>
    </w:p>
    <w:p w14:paraId="32AED2AC" w14:textId="77777777" w:rsidR="003B7D44" w:rsidRDefault="003B7D44" w:rsidP="003B7D4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После занесения указанных жилых домов в реестр пустующих домов Кобринским райисполкомом подаются заявления в суд для признания домов бесхозяйными и передачи их в собственность района, а также об изъятии земельного участка, на котором расположен этот дом (если земельный участок принадлежит гражданину на праве собственности).</w:t>
      </w:r>
    </w:p>
    <w:p w14:paraId="77D4F08A" w14:textId="77777777" w:rsidR="003B7D44" w:rsidRDefault="003B7D44" w:rsidP="003B7D4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Кобринский райисполком просит всех заинтересованных лиц в месячный срок со дня опубликования </w:t>
      </w:r>
      <w:r>
        <w:rPr>
          <w:kern w:val="1"/>
          <w:sz w:val="30"/>
          <w:szCs w:val="30"/>
        </w:rPr>
        <w:t xml:space="preserve">направить уведомление в сельский исполнительный комитет </w:t>
      </w:r>
      <w:r>
        <w:rPr>
          <w:sz w:val="30"/>
          <w:szCs w:val="30"/>
        </w:rPr>
        <w:t>по месту нахождения жилого дома о намерении использовать пустующий дом для проживания.</w:t>
      </w:r>
    </w:p>
    <w:p w14:paraId="3F1CD917" w14:textId="58E4C09B" w:rsidR="003B7D44" w:rsidRDefault="003B7D44" w:rsidP="003B7D4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>Подлежит</w:t>
      </w:r>
      <w:r>
        <w:rPr>
          <w:sz w:val="30"/>
          <w:szCs w:val="30"/>
        </w:rPr>
        <w:t xml:space="preserve"> включению в реестр пустующих домов</w:t>
      </w:r>
      <w:r>
        <w:rPr>
          <w:sz w:val="30"/>
          <w:szCs w:val="30"/>
        </w:rPr>
        <w:t>:</w:t>
      </w:r>
    </w:p>
    <w:p w14:paraId="66510411" w14:textId="77777777" w:rsidR="00BC3F68" w:rsidRDefault="00BC3F68">
      <w:pPr>
        <w:shd w:val="solid" w:color="FFFFFF" w:fill="auto"/>
        <w:ind w:left="11" w:hanging="11"/>
        <w:jc w:val="both"/>
        <w:rPr>
          <w:sz w:val="18"/>
          <w:szCs w:val="1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273"/>
        <w:gridCol w:w="1151"/>
        <w:gridCol w:w="799"/>
        <w:gridCol w:w="964"/>
        <w:gridCol w:w="1781"/>
        <w:gridCol w:w="2268"/>
      </w:tblGrid>
      <w:tr w:rsidR="00CC64A0" w:rsidRPr="00C63C55" w14:paraId="13C221A3" w14:textId="3E02D4BF" w:rsidTr="00CC64A0">
        <w:trPr>
          <w:cantSplit/>
          <w:trHeight w:val="1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1950" w14:textId="77777777" w:rsidR="00CC64A0" w:rsidRPr="00C63C55" w:rsidRDefault="00CC64A0" w:rsidP="00CC64A0">
            <w:pPr>
              <w:jc w:val="center"/>
              <w:rPr>
                <w:kern w:val="1"/>
              </w:rPr>
            </w:pPr>
            <w:r w:rsidRPr="00C63C55">
              <w:rPr>
                <w:kern w:val="1"/>
              </w:rPr>
              <w:t>№ п/п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EEAC" w14:textId="77777777" w:rsidR="00CC64A0" w:rsidRPr="00C63C55" w:rsidRDefault="00CC64A0" w:rsidP="00CC64A0">
            <w:pPr>
              <w:jc w:val="center"/>
              <w:rPr>
                <w:kern w:val="1"/>
              </w:rPr>
            </w:pPr>
            <w:r w:rsidRPr="00C63C55">
              <w:rPr>
                <w:kern w:val="1"/>
              </w:rPr>
              <w:t>Адрес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A965" w14:textId="202BB4C4" w:rsidR="00CC64A0" w:rsidRPr="00C63C55" w:rsidRDefault="00CC64A0" w:rsidP="00CC64A0">
            <w:pPr>
              <w:jc w:val="center"/>
              <w:rPr>
                <w:kern w:val="1"/>
              </w:rPr>
            </w:pPr>
            <w:r w:rsidRPr="00C63C55">
              <w:rPr>
                <w:kern w:val="1"/>
              </w:rPr>
              <w:t>Год пост-ройки</w:t>
            </w:r>
            <w:r>
              <w:rPr>
                <w:kern w:val="1"/>
              </w:rPr>
              <w:t xml:space="preserve"> или рег- ции, материал постройки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8784" w14:textId="77777777" w:rsidR="00CC64A0" w:rsidRPr="00C63C55" w:rsidRDefault="00CC64A0" w:rsidP="00CC64A0">
            <w:pPr>
              <w:jc w:val="center"/>
              <w:rPr>
                <w:kern w:val="1"/>
              </w:rPr>
            </w:pPr>
            <w:r w:rsidRPr="00C63C55">
              <w:rPr>
                <w:kern w:val="1"/>
              </w:rPr>
              <w:t>Пло-</w:t>
            </w:r>
          </w:p>
          <w:p w14:paraId="2A77CEA9" w14:textId="620A964A" w:rsidR="00CC64A0" w:rsidRPr="00C63C55" w:rsidRDefault="002E7979" w:rsidP="00CC64A0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щ</w:t>
            </w:r>
            <w:r w:rsidR="00CC64A0" w:rsidRPr="00C63C55">
              <w:rPr>
                <w:kern w:val="1"/>
              </w:rPr>
              <w:t>адь</w:t>
            </w:r>
            <w:r>
              <w:rPr>
                <w:kern w:val="1"/>
              </w:rPr>
              <w:t xml:space="preserve"> дома</w:t>
            </w:r>
            <w:r w:rsidR="00CC64A0" w:rsidRPr="00C63C55">
              <w:rPr>
                <w:kern w:val="1"/>
              </w:rPr>
              <w:t>,</w:t>
            </w:r>
          </w:p>
          <w:p w14:paraId="513FFF09" w14:textId="77777777" w:rsidR="00CC64A0" w:rsidRPr="00C63C55" w:rsidRDefault="00CC64A0" w:rsidP="00CC64A0">
            <w:pPr>
              <w:jc w:val="center"/>
              <w:rPr>
                <w:kern w:val="1"/>
              </w:rPr>
            </w:pPr>
            <w:r w:rsidRPr="00C63C55">
              <w:rPr>
                <w:kern w:val="1"/>
              </w:rPr>
              <w:t>м. кв.</w:t>
            </w:r>
          </w:p>
          <w:p w14:paraId="1F27EDB7" w14:textId="77777777" w:rsidR="00CC64A0" w:rsidRPr="00C63C55" w:rsidRDefault="00CC64A0" w:rsidP="00CC64A0">
            <w:pPr>
              <w:jc w:val="center"/>
              <w:rPr>
                <w:kern w:val="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7391B" w14:textId="77777777" w:rsidR="00CC64A0" w:rsidRPr="00C63C55" w:rsidRDefault="00CC64A0" w:rsidP="00CC64A0">
            <w:pPr>
              <w:jc w:val="center"/>
              <w:rPr>
                <w:kern w:val="1"/>
              </w:rPr>
            </w:pPr>
            <w:r w:rsidRPr="00C63C55">
              <w:rPr>
                <w:kern w:val="1"/>
              </w:rPr>
              <w:t>Пло-</w:t>
            </w:r>
          </w:p>
          <w:p w14:paraId="30B6A06B" w14:textId="77777777" w:rsidR="00CC64A0" w:rsidRPr="00C63C55" w:rsidRDefault="00CC64A0" w:rsidP="00CC64A0">
            <w:pPr>
              <w:jc w:val="center"/>
              <w:rPr>
                <w:kern w:val="1"/>
              </w:rPr>
            </w:pPr>
            <w:r w:rsidRPr="00C63C55">
              <w:rPr>
                <w:kern w:val="1"/>
              </w:rPr>
              <w:t>щадь зем. участка, га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FA04" w14:textId="1AB5F47C" w:rsidR="00CC64A0" w:rsidRPr="00C63C55" w:rsidRDefault="00CC64A0" w:rsidP="00CC64A0">
            <w:pPr>
              <w:ind w:right="-828"/>
              <w:rPr>
                <w:kern w:val="1"/>
              </w:rPr>
            </w:pPr>
            <w:r w:rsidRPr="00C63C55">
              <w:rPr>
                <w:kern w:val="1"/>
              </w:rPr>
              <w:t>Собственник или</w:t>
            </w:r>
          </w:p>
          <w:p w14:paraId="306860CB" w14:textId="77777777" w:rsidR="00CC64A0" w:rsidRPr="00C63C55" w:rsidRDefault="00CC64A0" w:rsidP="00CC64A0">
            <w:pPr>
              <w:ind w:right="-828"/>
              <w:rPr>
                <w:kern w:val="1"/>
              </w:rPr>
            </w:pPr>
            <w:r w:rsidRPr="00C63C55">
              <w:rPr>
                <w:kern w:val="1"/>
              </w:rPr>
              <w:t>лицо, имеющее</w:t>
            </w:r>
          </w:p>
          <w:p w14:paraId="3811A89E" w14:textId="77777777" w:rsidR="00CC64A0" w:rsidRDefault="00CC64A0" w:rsidP="00CC64A0">
            <w:pPr>
              <w:ind w:right="-828"/>
              <w:rPr>
                <w:kern w:val="1"/>
              </w:rPr>
            </w:pPr>
            <w:r w:rsidRPr="00C63C55">
              <w:rPr>
                <w:kern w:val="1"/>
              </w:rPr>
              <w:t xml:space="preserve">право пользования </w:t>
            </w:r>
          </w:p>
          <w:p w14:paraId="2F561075" w14:textId="1D03DBBD" w:rsidR="00CC64A0" w:rsidRPr="00C63C55" w:rsidRDefault="00CC64A0" w:rsidP="00CC64A0">
            <w:pPr>
              <w:ind w:right="-828"/>
              <w:rPr>
                <w:kern w:val="1"/>
              </w:rPr>
            </w:pPr>
            <w:r w:rsidRPr="00C63C55">
              <w:rPr>
                <w:kern w:val="1"/>
              </w:rPr>
              <w:t>жилым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DA873B7" w14:textId="3D41A724" w:rsidR="00CC64A0" w:rsidRPr="00C63C55" w:rsidRDefault="00CC64A0" w:rsidP="00CC64A0">
            <w:pPr>
              <w:ind w:right="-828"/>
              <w:rPr>
                <w:kern w:val="1"/>
              </w:rPr>
            </w:pPr>
            <w:r>
              <w:rPr>
                <w:kern w:val="1"/>
              </w:rPr>
              <w:t>Фото дома</w:t>
            </w:r>
          </w:p>
        </w:tc>
      </w:tr>
      <w:tr w:rsidR="00CC64A0" w:rsidRPr="00C63C55" w14:paraId="47F81E62" w14:textId="2393D7EF" w:rsidTr="00CC64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F809" w14:textId="16C10882" w:rsidR="00CC64A0" w:rsidRPr="00C63C55" w:rsidRDefault="003B7D44" w:rsidP="00E1572C">
            <w:pPr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32F3" w14:textId="77777777" w:rsidR="003B7D44" w:rsidRDefault="003B7D44" w:rsidP="000D4AFD">
            <w:pPr>
              <w:rPr>
                <w:b/>
                <w:bCs/>
                <w:i/>
                <w:iCs/>
                <w:kern w:val="1"/>
                <w:u w:val="single"/>
                <w:lang w:val="ru-BY"/>
              </w:rPr>
            </w:pPr>
            <w:r w:rsidRPr="003B7D44">
              <w:rPr>
                <w:b/>
                <w:bCs/>
                <w:i/>
                <w:iCs/>
                <w:kern w:val="1"/>
                <w:u w:val="single"/>
                <w:lang w:val="ru-BY"/>
              </w:rPr>
              <w:t xml:space="preserve">д. Киватичи, </w:t>
            </w:r>
          </w:p>
          <w:p w14:paraId="6C8E2A4A" w14:textId="6E044A41" w:rsidR="00CC64A0" w:rsidRPr="00C63C55" w:rsidRDefault="003B7D44" w:rsidP="000D4AFD">
            <w:pPr>
              <w:rPr>
                <w:kern w:val="1"/>
              </w:rPr>
            </w:pPr>
            <w:r w:rsidRPr="003B7D44">
              <w:rPr>
                <w:b/>
                <w:bCs/>
                <w:i/>
                <w:iCs/>
                <w:kern w:val="1"/>
                <w:u w:val="single"/>
                <w:lang w:val="ru-BY"/>
              </w:rPr>
              <w:t xml:space="preserve">ул. Садовая № 13 </w:t>
            </w:r>
            <w:r w:rsidRPr="003B7D44">
              <w:rPr>
                <w:b/>
                <w:bCs/>
                <w:i/>
                <w:iCs/>
                <w:kern w:val="1"/>
                <w:u w:val="single"/>
                <w:lang w:val="ru-BY"/>
              </w:rPr>
              <w:br/>
              <w:t>Тевельск</w:t>
            </w:r>
            <w:r>
              <w:rPr>
                <w:b/>
                <w:bCs/>
                <w:i/>
                <w:iCs/>
                <w:kern w:val="1"/>
                <w:u w:val="single"/>
                <w:lang w:val="ru-BY"/>
              </w:rPr>
              <w:t>ий</w:t>
            </w:r>
            <w:r w:rsidRPr="003B7D44">
              <w:rPr>
                <w:b/>
                <w:bCs/>
                <w:i/>
                <w:iCs/>
                <w:kern w:val="1"/>
                <w:u w:val="single"/>
                <w:lang w:val="ru-BY"/>
              </w:rPr>
              <w:t xml:space="preserve"> сельсовет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5A56" w14:textId="3D47A506" w:rsidR="00CC64A0" w:rsidRPr="00C63C55" w:rsidRDefault="003B7D44" w:rsidP="00E1572C">
            <w:pPr>
              <w:jc w:val="both"/>
              <w:rPr>
                <w:kern w:val="1"/>
              </w:rPr>
            </w:pPr>
            <w:r>
              <w:rPr>
                <w:kern w:val="1"/>
              </w:rPr>
              <w:t>1957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68F0" w14:textId="35901E81" w:rsidR="00CC64A0" w:rsidRPr="00C63C55" w:rsidRDefault="003B7D44" w:rsidP="00E1572C">
            <w:pPr>
              <w:jc w:val="both"/>
              <w:rPr>
                <w:kern w:val="1"/>
              </w:rPr>
            </w:pPr>
            <w:r>
              <w:rPr>
                <w:kern w:val="1"/>
              </w:rPr>
              <w:t>33,0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94E8" w14:textId="5CD9E53D" w:rsidR="00CC64A0" w:rsidRPr="00C63C55" w:rsidRDefault="003B7D44" w:rsidP="00E1572C">
            <w:pPr>
              <w:jc w:val="both"/>
              <w:rPr>
                <w:kern w:val="1"/>
              </w:rPr>
            </w:pPr>
            <w:r>
              <w:rPr>
                <w:kern w:val="1"/>
              </w:rPr>
              <w:t>0,34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3E67" w14:textId="77777777" w:rsidR="00CC64A0" w:rsidRDefault="003B7D44" w:rsidP="00E1572C">
            <w:pPr>
              <w:jc w:val="both"/>
              <w:rPr>
                <w:color w:val="000000" w:themeColor="text1"/>
                <w:kern w:val="1"/>
              </w:rPr>
            </w:pPr>
            <w:r>
              <w:rPr>
                <w:color w:val="000000" w:themeColor="text1"/>
                <w:kern w:val="1"/>
              </w:rPr>
              <w:t>Сижук Галина Николаевна,</w:t>
            </w:r>
          </w:p>
          <w:p w14:paraId="22CA5A54" w14:textId="558D93B3" w:rsidR="003B7D44" w:rsidRPr="004463A8" w:rsidRDefault="003B7D44" w:rsidP="00E1572C">
            <w:pPr>
              <w:jc w:val="both"/>
              <w:rPr>
                <w:color w:val="000000" w:themeColor="text1"/>
                <w:kern w:val="1"/>
              </w:rPr>
            </w:pPr>
            <w:r>
              <w:rPr>
                <w:color w:val="000000" w:themeColor="text1"/>
                <w:kern w:val="1"/>
              </w:rPr>
              <w:t>Джум Нина Николаевна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9CFB9AC" w14:textId="404C1303" w:rsidR="00CC64A0" w:rsidRPr="00C63C55" w:rsidRDefault="003B7D44" w:rsidP="00E1572C">
            <w:pPr>
              <w:jc w:val="both"/>
              <w:rPr>
                <w:kern w:val="1"/>
              </w:rPr>
            </w:pPr>
            <w:r>
              <w:rPr>
                <w:noProof/>
              </w:rPr>
              <w:drawing>
                <wp:inline distT="0" distB="0" distL="0" distR="0" wp14:anchorId="418231FB" wp14:editId="3C646296">
                  <wp:extent cx="1267138" cy="767751"/>
                  <wp:effectExtent l="0" t="0" r="9525" b="0"/>
                  <wp:docPr id="19899118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900" cy="778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8C9BA" w14:textId="5383501A" w:rsidR="00BC3F68" w:rsidRDefault="00BC3F68">
      <w:pPr>
        <w:shd w:val="solid" w:color="FFFFFF" w:fill="auto"/>
        <w:ind w:left="11" w:hanging="11"/>
        <w:jc w:val="both"/>
        <w:rPr>
          <w:sz w:val="18"/>
          <w:szCs w:val="18"/>
        </w:rPr>
      </w:pPr>
    </w:p>
    <w:sectPr w:rsidR="00BC3F68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9" w:h="16834"/>
      <w:pgMar w:top="1134" w:right="567" w:bottom="993" w:left="1701" w:header="72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24AF" w14:textId="77777777" w:rsidR="00FC1407" w:rsidRDefault="00FC1407">
      <w:r>
        <w:separator/>
      </w:r>
    </w:p>
  </w:endnote>
  <w:endnote w:type="continuationSeparator" w:id="0">
    <w:p w14:paraId="02CC7BD3" w14:textId="77777777" w:rsidR="00FC1407" w:rsidRDefault="00FC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F7DB" w14:textId="77777777" w:rsidR="009228F8" w:rsidRDefault="009228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EC58" w14:textId="77777777" w:rsidR="009228F8" w:rsidRDefault="009228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87FB" w14:textId="77777777" w:rsidR="00FC1407" w:rsidRDefault="00FC1407">
      <w:r>
        <w:separator/>
      </w:r>
    </w:p>
  </w:footnote>
  <w:footnote w:type="continuationSeparator" w:id="0">
    <w:p w14:paraId="7D422594" w14:textId="77777777" w:rsidR="00FC1407" w:rsidRDefault="00FC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E9AD" w14:textId="77777777" w:rsidR="009228F8" w:rsidRDefault="004B6B0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0" hidden="0" allowOverlap="1" wp14:anchorId="13390439" wp14:editId="0D63AA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45415"/>
              <wp:effectExtent l="0" t="0" r="0" b="0"/>
              <wp:wrapSquare wrapText="bothSides"/>
              <wp:docPr id="1" name="Надпись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pVkaY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FLgAAwkE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W4gAAQAAAAAAAAAACAAAAAQAAAAAAAAAAAAAAAgAAAAEAAAC0AAAA5QAAAAAAAAAfGQAA0QIAAA=="/>
                        </a:ext>
                      </a:extLst>
                    </wps:cNvSpPr>
                    <wps:spPr>
                      <a:xfrm>
                        <a:off x="0" y="0"/>
                        <a:ext cx="114300" cy="14541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39813AE" w14:textId="77777777" w:rsidR="009228F8" w:rsidRDefault="004B6B0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90439" id="_x0000_t202" coordsize="21600,21600" o:spt="202" path="m,l,21600r21600,l21600,xe">
              <v:stroke joinstyle="miter"/>
              <v:path gradientshapeok="t" o:connecttype="rect"/>
            </v:shapetype>
            <v:shape id="Надпись1" o:spid="_x0000_s1026" type="#_x0000_t202" style="position:absolute;margin-left:0;margin-top:.05pt;width:9pt;height:11.45pt;z-index:25165824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" o:allowincell="f" filled="f" stroked="f" strokeweight="1pt">
              <v:textbox style="mso-fit-shape-to-text:t" inset="0,0,0,0">
                <w:txbxContent>
                  <w:p w14:paraId="439813AE" w14:textId="77777777" w:rsidR="009228F8" w:rsidRDefault="004B6B0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66DB" w14:textId="77777777" w:rsidR="009228F8" w:rsidRDefault="009228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F8"/>
    <w:rsid w:val="00012C48"/>
    <w:rsid w:val="00015577"/>
    <w:rsid w:val="000158DF"/>
    <w:rsid w:val="000864E1"/>
    <w:rsid w:val="000D4AFD"/>
    <w:rsid w:val="000F5AE0"/>
    <w:rsid w:val="00183199"/>
    <w:rsid w:val="001C7D3B"/>
    <w:rsid w:val="001E6982"/>
    <w:rsid w:val="002B05FA"/>
    <w:rsid w:val="002E7514"/>
    <w:rsid w:val="002E7979"/>
    <w:rsid w:val="0031279C"/>
    <w:rsid w:val="00322BD5"/>
    <w:rsid w:val="003B7D44"/>
    <w:rsid w:val="003C66BF"/>
    <w:rsid w:val="004463A8"/>
    <w:rsid w:val="00456E6D"/>
    <w:rsid w:val="00470E29"/>
    <w:rsid w:val="004B6B04"/>
    <w:rsid w:val="004B6CC2"/>
    <w:rsid w:val="004D26B7"/>
    <w:rsid w:val="005106F0"/>
    <w:rsid w:val="00555C8D"/>
    <w:rsid w:val="005A7BC5"/>
    <w:rsid w:val="005E4128"/>
    <w:rsid w:val="00691933"/>
    <w:rsid w:val="006C083B"/>
    <w:rsid w:val="006E3ADB"/>
    <w:rsid w:val="00821658"/>
    <w:rsid w:val="00861F79"/>
    <w:rsid w:val="00896246"/>
    <w:rsid w:val="008C6933"/>
    <w:rsid w:val="008D418F"/>
    <w:rsid w:val="009228F8"/>
    <w:rsid w:val="00925ADE"/>
    <w:rsid w:val="00933DF5"/>
    <w:rsid w:val="00961F10"/>
    <w:rsid w:val="00964C84"/>
    <w:rsid w:val="00985CE7"/>
    <w:rsid w:val="009A137D"/>
    <w:rsid w:val="009A5EC8"/>
    <w:rsid w:val="009C1B66"/>
    <w:rsid w:val="00A755ED"/>
    <w:rsid w:val="00A845BB"/>
    <w:rsid w:val="00AC222E"/>
    <w:rsid w:val="00B03251"/>
    <w:rsid w:val="00B12ADD"/>
    <w:rsid w:val="00B17FFD"/>
    <w:rsid w:val="00B43A36"/>
    <w:rsid w:val="00B73E56"/>
    <w:rsid w:val="00B8321E"/>
    <w:rsid w:val="00BC3F68"/>
    <w:rsid w:val="00BD6808"/>
    <w:rsid w:val="00CA5B56"/>
    <w:rsid w:val="00CC64A0"/>
    <w:rsid w:val="00D025C6"/>
    <w:rsid w:val="00D430CE"/>
    <w:rsid w:val="00DA3E52"/>
    <w:rsid w:val="00DB5D64"/>
    <w:rsid w:val="00DD5242"/>
    <w:rsid w:val="00DF2DC2"/>
    <w:rsid w:val="00F24607"/>
    <w:rsid w:val="00F27B59"/>
    <w:rsid w:val="00F50EE9"/>
    <w:rsid w:val="00F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4BDF"/>
  <w15:docId w15:val="{A8642B8A-7EC3-4CD7-8793-2B46D062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5FA"/>
    <w:pPr>
      <w:widowControl w:val="0"/>
      <w:pBdr>
        <w:top w:val="nil"/>
        <w:left w:val="nil"/>
        <w:bottom w:val="nil"/>
        <w:right w:val="nil"/>
        <w:between w:val="nil"/>
      </w:pBdr>
    </w:pPr>
    <w:rPr>
      <w:lang w:val="ru-RU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kern w:val="1"/>
      <w:sz w:val="28"/>
      <w:szCs w:val="28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b/>
      <w:sz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widowControl/>
      <w:pBdr>
        <w:bottom w:val="single" w:sz="12" w:space="1" w:color="000000"/>
      </w:pBdr>
      <w:jc w:val="center"/>
    </w:pPr>
    <w:rPr>
      <w:b/>
      <w:bCs/>
      <w:sz w:val="28"/>
      <w:szCs w:val="28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character" w:styleId="a5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единого одного окна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единого одного окна</dc:title>
  <dc:subject/>
  <dc:creator>new</dc:creator>
  <cp:keywords/>
  <dc:description/>
  <cp:lastModifiedBy>Якимовец А.Н.</cp:lastModifiedBy>
  <cp:revision>3</cp:revision>
  <cp:lastPrinted>2023-11-22T07:46:00Z</cp:lastPrinted>
  <dcterms:created xsi:type="dcterms:W3CDTF">2024-04-23T08:50:00Z</dcterms:created>
  <dcterms:modified xsi:type="dcterms:W3CDTF">2024-04-23T08:51:00Z</dcterms:modified>
</cp:coreProperties>
</file>