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3FDE1"/>
  <w:body>
    <w:p w:rsidR="00982C07" w:rsidRPr="005935CF" w:rsidRDefault="00982C07" w:rsidP="00982C07">
      <w:pPr>
        <w:pStyle w:val="a3"/>
        <w:ind w:firstLine="0"/>
        <w:jc w:val="left"/>
        <w:rPr>
          <w:b/>
        </w:rPr>
      </w:pPr>
      <w:bookmarkStart w:id="0" w:name="_Hlk97815669"/>
      <w:bookmarkEnd w:id="0"/>
      <w:r w:rsidRPr="005935CF">
        <w:rPr>
          <w:b/>
          <w:noProof/>
        </w:rPr>
        <w:drawing>
          <wp:inline distT="0" distB="0" distL="0" distR="0" wp14:anchorId="34A5F517" wp14:editId="03AF9ABE">
            <wp:extent cx="2837825" cy="2743200"/>
            <wp:effectExtent l="0" t="0" r="635" b="0"/>
            <wp:docPr id="1026" name="Picture 2" descr="G:\kobri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kobrin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09" cy="274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C07" w:rsidRPr="005935CF" w:rsidRDefault="00982C07" w:rsidP="00982C07">
      <w:pPr>
        <w:pStyle w:val="a3"/>
        <w:ind w:firstLine="0"/>
        <w:jc w:val="left"/>
        <w:rPr>
          <w:b/>
        </w:rPr>
      </w:pPr>
    </w:p>
    <w:p w:rsidR="00982C07" w:rsidRPr="005935CF" w:rsidRDefault="00982C07" w:rsidP="00982C07">
      <w:pPr>
        <w:pStyle w:val="a3"/>
        <w:ind w:firstLine="0"/>
        <w:jc w:val="left"/>
        <w:rPr>
          <w:b/>
        </w:rPr>
      </w:pPr>
    </w:p>
    <w:p w:rsidR="00D350E0" w:rsidRPr="00D350E0" w:rsidRDefault="00982C07" w:rsidP="00D067DB">
      <w:pPr>
        <w:pStyle w:val="a3"/>
        <w:ind w:firstLine="0"/>
        <w:jc w:val="center"/>
        <w:rPr>
          <w:b/>
          <w:i/>
          <w:sz w:val="80"/>
          <w:szCs w:val="80"/>
        </w:rPr>
      </w:pPr>
      <w:r w:rsidRPr="00D350E0">
        <w:rPr>
          <w:b/>
          <w:i/>
          <w:sz w:val="80"/>
          <w:szCs w:val="80"/>
        </w:rPr>
        <w:t>Бюджет для граждан</w:t>
      </w:r>
    </w:p>
    <w:p w:rsidR="00D350E0" w:rsidRPr="00D350E0" w:rsidRDefault="00D350E0" w:rsidP="00D067DB">
      <w:pPr>
        <w:pStyle w:val="a3"/>
        <w:ind w:firstLine="0"/>
        <w:jc w:val="center"/>
        <w:rPr>
          <w:b/>
          <w:i/>
          <w:sz w:val="80"/>
          <w:szCs w:val="80"/>
        </w:rPr>
      </w:pPr>
      <w:r w:rsidRPr="00D350E0">
        <w:rPr>
          <w:b/>
          <w:i/>
          <w:sz w:val="80"/>
          <w:szCs w:val="80"/>
        </w:rPr>
        <w:t>на 202</w:t>
      </w:r>
      <w:r w:rsidR="00BC6085">
        <w:rPr>
          <w:b/>
          <w:i/>
          <w:sz w:val="80"/>
          <w:szCs w:val="80"/>
        </w:rPr>
        <w:t>4</w:t>
      </w:r>
      <w:r w:rsidRPr="00D350E0">
        <w:rPr>
          <w:b/>
          <w:i/>
          <w:sz w:val="80"/>
          <w:szCs w:val="80"/>
        </w:rPr>
        <w:t xml:space="preserve"> год </w:t>
      </w:r>
    </w:p>
    <w:p w:rsidR="00D350E0" w:rsidRPr="00D350E0" w:rsidRDefault="00D350E0" w:rsidP="00D067DB">
      <w:pPr>
        <w:pStyle w:val="a3"/>
        <w:ind w:firstLine="0"/>
        <w:jc w:val="center"/>
        <w:rPr>
          <w:b/>
          <w:i/>
          <w:sz w:val="80"/>
          <w:szCs w:val="80"/>
        </w:rPr>
      </w:pPr>
    </w:p>
    <w:p w:rsidR="00982C07" w:rsidRPr="00D350E0" w:rsidRDefault="00D350E0" w:rsidP="00D067DB">
      <w:pPr>
        <w:pStyle w:val="a3"/>
        <w:ind w:firstLine="0"/>
        <w:jc w:val="center"/>
        <w:rPr>
          <w:b/>
          <w:i/>
          <w:sz w:val="80"/>
          <w:szCs w:val="80"/>
        </w:rPr>
      </w:pPr>
      <w:r w:rsidRPr="00D350E0">
        <w:rPr>
          <w:b/>
          <w:i/>
          <w:sz w:val="80"/>
          <w:szCs w:val="80"/>
        </w:rPr>
        <w:t>Кобринский район</w:t>
      </w: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3A01B3" w:rsidRPr="005935CF" w:rsidRDefault="003A01B3" w:rsidP="00D067DB">
      <w:pPr>
        <w:pStyle w:val="a3"/>
        <w:ind w:firstLine="0"/>
        <w:jc w:val="center"/>
        <w:rPr>
          <w:b/>
        </w:rPr>
      </w:pPr>
      <w:r w:rsidRPr="005935CF">
        <w:rPr>
          <w:b/>
        </w:rPr>
        <w:lastRenderedPageBreak/>
        <w:t xml:space="preserve">Общая информация </w:t>
      </w:r>
    </w:p>
    <w:p w:rsidR="00F51D89" w:rsidRPr="005935CF" w:rsidRDefault="00F51D89" w:rsidP="00D067DB">
      <w:pPr>
        <w:pStyle w:val="a3"/>
        <w:ind w:firstLine="0"/>
        <w:jc w:val="center"/>
        <w:rPr>
          <w:b/>
        </w:rPr>
      </w:pP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</w:t>
      </w:r>
      <w:r w:rsidRPr="005935CF">
        <w:t xml:space="preserve"> – план формирования и использования денежных средств для обеспечения реализации задач и функций государства, принимаемый на один финансовый год и действующий с 1 января по 31 декабря календарного года.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Бюджетный процесс</w:t>
      </w:r>
      <w:r w:rsidR="00F51D89" w:rsidRPr="005935CF">
        <w:rPr>
          <w:b/>
        </w:rPr>
        <w:t xml:space="preserve"> </w:t>
      </w:r>
      <w:r w:rsidR="00F51D89" w:rsidRPr="005935CF">
        <w:t>–</w:t>
      </w:r>
      <w:r w:rsidRPr="005935CF">
        <w:t xml:space="preserve"> деятельность по составлению, рассмотрению, утверждению и исполнению бюджетов, контролю за их исполнением, а также составлению, рассмотрению и утверждению отчетов об их исполнении. В бюджетном процессе участвуют Президент, Правительство, местные Советы депутатов, местные исполнительные и распорядительные органы, органы Комитета государственного контроля, иные государственные органы, а также распорядители и получатели бюджетных средств.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Доходы бюджета</w:t>
      </w:r>
      <w:r w:rsidRPr="005935CF">
        <w:t xml:space="preserve"> – поступающие в бюджет денежные средства.</w:t>
      </w:r>
      <w:r w:rsidR="00F51D89" w:rsidRPr="005935CF">
        <w:t xml:space="preserve"> </w:t>
      </w:r>
      <w:r w:rsidRPr="005935CF">
        <w:t xml:space="preserve">Доходы бюджета формируются за счет: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*налоговых доходов; 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*неналоговых доходов;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*безвозмездных поступлений.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Для обеспечения соответствия между полномочиями государственных органов на осуществление расходов, закрепленных за республиканским и местными бюджетами, и бюджетными ресурсами, которые должны обеспечивать исполнение этих полномочий, предусматривается предоставление </w:t>
      </w:r>
      <w:r w:rsidRPr="005935CF">
        <w:rPr>
          <w:b/>
        </w:rPr>
        <w:t>межбюджетных трансфертов</w:t>
      </w:r>
      <w:r w:rsidRPr="005935CF">
        <w:t xml:space="preserve"> – бюджетных средств, передаваемых из одного бюджета в другой бюджет на безвозвратной и безвозмездной основе.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При недостаточности в нижестоящем бюджете собственных доходов для финансирования его расходов в целях обеспечения сбалансированности из вышестоящего в нижестоящий бюджет передается межбюджетный трансферт в виде </w:t>
      </w:r>
      <w:r w:rsidRPr="005935CF">
        <w:rPr>
          <w:b/>
        </w:rPr>
        <w:t>дотации</w:t>
      </w:r>
      <w:r w:rsidRPr="005935CF">
        <w:t xml:space="preserve">. Соотношение между доходной и расходной частями бюджета определяет итоговое сальдо бюджета. В зависимости от величины этого сальдо бюджет может быть сбалансированным, профицитным или дефицитным.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Расходы бюджета</w:t>
      </w:r>
      <w:r w:rsidRPr="005935CF">
        <w:t xml:space="preserve"> – денежные средства, направляемые на финансовое обеспечение задач и функций государства.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Профицит</w:t>
      </w:r>
      <w:r w:rsidRPr="005935CF">
        <w:t xml:space="preserve"> бюджета – превышение доходов над расходами.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Дефицит</w:t>
      </w:r>
      <w:r w:rsidRPr="005935CF">
        <w:t xml:space="preserve"> бюджета – превышение расходов бюджета над его доходами.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Все доходы, расходы, источники финансирования дефицита (направления использования профицита) бюджета структурированы в единой бюджетной классификации Республики Беларусь.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Бюджетная</w:t>
      </w:r>
      <w:r w:rsidRPr="005935CF">
        <w:t xml:space="preserve"> классификация – это группировка доходов, расходов, источников финансирования дефицита (направлений использования </w:t>
      </w:r>
      <w:r w:rsidRPr="005935CF">
        <w:lastRenderedPageBreak/>
        <w:t>профицита) бюджета всех уровней бюджетной системы, используемая для составления и исполнения бюджетов всех уровней бюджетной системы.</w:t>
      </w:r>
    </w:p>
    <w:p w:rsidR="003A01B3" w:rsidRPr="005935CF" w:rsidRDefault="003A01B3" w:rsidP="00D067DB">
      <w:pPr>
        <w:pStyle w:val="a3"/>
        <w:ind w:firstLine="0"/>
        <w:jc w:val="center"/>
        <w:rPr>
          <w:b/>
          <w:szCs w:val="30"/>
        </w:rPr>
      </w:pPr>
    </w:p>
    <w:p w:rsidR="005F7862" w:rsidRPr="005935CF" w:rsidRDefault="007B631D" w:rsidP="00D067DB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 xml:space="preserve">КОНСОЛИДИРОВАННЫЙ БЮДЖЕТ </w:t>
      </w:r>
      <w:r w:rsidR="007D768F" w:rsidRPr="005935CF">
        <w:rPr>
          <w:b/>
          <w:szCs w:val="30"/>
        </w:rPr>
        <w:t>КОБРИНСКОГО РАЙОНА</w:t>
      </w:r>
      <w:r w:rsidR="005F7862" w:rsidRPr="005935CF">
        <w:rPr>
          <w:b/>
          <w:szCs w:val="30"/>
        </w:rPr>
        <w:t xml:space="preserve"> </w:t>
      </w:r>
    </w:p>
    <w:p w:rsidR="004A6A72" w:rsidRPr="005935CF" w:rsidRDefault="001322D4" w:rsidP="00D067DB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>НА</w:t>
      </w:r>
      <w:r w:rsidR="00123B99" w:rsidRPr="005935CF">
        <w:rPr>
          <w:b/>
          <w:szCs w:val="30"/>
        </w:rPr>
        <w:t xml:space="preserve"> </w:t>
      </w:r>
      <w:r w:rsidR="00D7246C" w:rsidRPr="00D7246C">
        <w:rPr>
          <w:b/>
          <w:szCs w:val="30"/>
        </w:rPr>
        <w:t>202</w:t>
      </w:r>
      <w:r w:rsidR="00461D4E">
        <w:rPr>
          <w:b/>
          <w:szCs w:val="30"/>
        </w:rPr>
        <w:t>3</w:t>
      </w:r>
      <w:r w:rsidR="005F7862" w:rsidRPr="005935CF">
        <w:rPr>
          <w:b/>
          <w:szCs w:val="30"/>
        </w:rPr>
        <w:t xml:space="preserve"> ГОД</w:t>
      </w:r>
    </w:p>
    <w:p w:rsidR="001322D4" w:rsidRPr="005935CF" w:rsidRDefault="001322D4" w:rsidP="001322D4">
      <w:pPr>
        <w:pStyle w:val="a3"/>
        <w:ind w:firstLine="0"/>
        <w:jc w:val="center"/>
        <w:rPr>
          <w:b/>
          <w:szCs w:val="30"/>
        </w:rPr>
      </w:pPr>
    </w:p>
    <w:p w:rsidR="001322D4" w:rsidRPr="005935CF" w:rsidRDefault="001322D4" w:rsidP="001322D4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>Доходы</w:t>
      </w:r>
    </w:p>
    <w:p w:rsidR="00EC7D34" w:rsidRPr="005935CF" w:rsidRDefault="00EC7D34" w:rsidP="001322D4">
      <w:pPr>
        <w:pStyle w:val="a3"/>
        <w:ind w:firstLine="0"/>
        <w:jc w:val="center"/>
        <w:rPr>
          <w:b/>
          <w:szCs w:val="30"/>
        </w:rPr>
      </w:pPr>
    </w:p>
    <w:p w:rsidR="003A01B3" w:rsidRPr="00EB3E6B" w:rsidRDefault="00982C07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B3E6B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-128012</wp:posOffset>
            </wp:positionH>
            <wp:positionV relativeFrom="margin">
              <wp:posOffset>2696308</wp:posOffset>
            </wp:positionV>
            <wp:extent cx="2707821" cy="1895475"/>
            <wp:effectExtent l="0" t="0" r="0" b="0"/>
            <wp:wrapSquare wrapText="bothSides"/>
            <wp:docPr id="14" name="Рисунок 14" descr="G:\картинки\доходы\dohody_s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ртинки\доходы\dohody_sta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1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1B3" w:rsidRPr="00EB3E6B">
        <w:rPr>
          <w:rFonts w:ascii="Times New Roman" w:hAnsi="Times New Roman"/>
          <w:sz w:val="30"/>
          <w:szCs w:val="30"/>
        </w:rPr>
        <w:t>В основу формирования бюджета района на 202</w:t>
      </w:r>
      <w:r w:rsidR="00B93703" w:rsidRPr="00EB3E6B">
        <w:rPr>
          <w:rFonts w:ascii="Times New Roman" w:hAnsi="Times New Roman"/>
          <w:sz w:val="30"/>
          <w:szCs w:val="30"/>
        </w:rPr>
        <w:t>4</w:t>
      </w:r>
      <w:r w:rsidR="003A01B3" w:rsidRPr="00EB3E6B">
        <w:rPr>
          <w:rFonts w:ascii="Times New Roman" w:hAnsi="Times New Roman"/>
          <w:sz w:val="30"/>
          <w:szCs w:val="30"/>
        </w:rPr>
        <w:t xml:space="preserve"> год положены расчетные показатели по доходам и расходам бюджета, доведенные главным финансовым управлением Брестского областного исполнительного комитета, параметры социально-экономического развития и денежно-кредитной политики Республики Беларусь на </w:t>
      </w:r>
      <w:r w:rsidR="003A01B3" w:rsidRPr="00EB3E6B">
        <w:rPr>
          <w:rFonts w:ascii="Times New Roman" w:hAnsi="Times New Roman"/>
          <w:sz w:val="30"/>
          <w:szCs w:val="30"/>
        </w:rPr>
        <w:br/>
        <w:t>202</w:t>
      </w:r>
      <w:r w:rsidR="00B93703" w:rsidRPr="00EB3E6B">
        <w:rPr>
          <w:rFonts w:ascii="Times New Roman" w:hAnsi="Times New Roman"/>
          <w:sz w:val="30"/>
          <w:szCs w:val="30"/>
        </w:rPr>
        <w:t>4</w:t>
      </w:r>
      <w:r w:rsidR="003A01B3" w:rsidRPr="00EB3E6B">
        <w:rPr>
          <w:rFonts w:ascii="Times New Roman" w:hAnsi="Times New Roman"/>
          <w:sz w:val="30"/>
          <w:szCs w:val="30"/>
        </w:rPr>
        <w:t xml:space="preserve"> год, изменения налогового законодательства, а также ожидаемое исполнение районного бюджета и 11 сельских бюджетов района в 202</w:t>
      </w:r>
      <w:r w:rsidR="00B93703" w:rsidRPr="00EB3E6B">
        <w:rPr>
          <w:rFonts w:ascii="Times New Roman" w:hAnsi="Times New Roman"/>
          <w:sz w:val="30"/>
          <w:szCs w:val="30"/>
        </w:rPr>
        <w:t>3</w:t>
      </w:r>
      <w:r w:rsidR="003A01B3" w:rsidRPr="00EB3E6B">
        <w:rPr>
          <w:rFonts w:ascii="Times New Roman" w:hAnsi="Times New Roman"/>
          <w:sz w:val="30"/>
          <w:szCs w:val="30"/>
        </w:rPr>
        <w:t> году.</w:t>
      </w:r>
    </w:p>
    <w:p w:rsidR="003A01B3" w:rsidRPr="00EB3E6B" w:rsidRDefault="003A01B3" w:rsidP="003A01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B3E6B">
        <w:rPr>
          <w:rFonts w:ascii="Times New Roman" w:hAnsi="Times New Roman"/>
          <w:sz w:val="30"/>
          <w:szCs w:val="30"/>
        </w:rPr>
        <w:t>В соответствии с п. 4</w:t>
      </w:r>
      <w:r w:rsidRPr="00EB3E6B">
        <w:rPr>
          <w:rFonts w:ascii="Times New Roman" w:hAnsi="Times New Roman"/>
          <w:sz w:val="30"/>
          <w:szCs w:val="30"/>
          <w:vertAlign w:val="superscript"/>
        </w:rPr>
        <w:t xml:space="preserve"> </w:t>
      </w:r>
      <w:r w:rsidRPr="00EB3E6B">
        <w:rPr>
          <w:rFonts w:ascii="Times New Roman" w:hAnsi="Times New Roman"/>
          <w:sz w:val="30"/>
          <w:szCs w:val="30"/>
        </w:rPr>
        <w:t>ст. 28 Бюджетного кодекса установлены нормативы отчислений в бюджеты первичного уровня подоходного налога с физических лиц, в процентах от поступлений на территории Кобринского района.</w:t>
      </w:r>
    </w:p>
    <w:p w:rsidR="00B93703" w:rsidRPr="00CF1DA6" w:rsidRDefault="00B93703" w:rsidP="00B93703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 xml:space="preserve">Объем консолидированного бюджета района на 2024 год утвержден по доходам в сумме 197 869,2 тыс. рублей, по расходам в сумме </w:t>
      </w:r>
      <w:r w:rsidR="001B3EB6">
        <w:rPr>
          <w:rFonts w:ascii="Times New Roman" w:hAnsi="Times New Roman"/>
          <w:sz w:val="30"/>
          <w:szCs w:val="30"/>
        </w:rPr>
        <w:br/>
      </w:r>
      <w:r w:rsidRPr="00CF1DA6">
        <w:rPr>
          <w:rFonts w:ascii="Times New Roman" w:hAnsi="Times New Roman"/>
          <w:sz w:val="30"/>
          <w:szCs w:val="30"/>
        </w:rPr>
        <w:t xml:space="preserve">200 195,2 тыс. рублей, бюджет является дефицитным в размере </w:t>
      </w:r>
      <w:r w:rsidRPr="00CF1DA6">
        <w:rPr>
          <w:rFonts w:ascii="Times New Roman" w:hAnsi="Times New Roman"/>
          <w:sz w:val="30"/>
          <w:szCs w:val="30"/>
        </w:rPr>
        <w:br/>
        <w:t>2 326,0 тыс. рублей:</w:t>
      </w:r>
    </w:p>
    <w:p w:rsidR="00B93703" w:rsidRPr="00CF1DA6" w:rsidRDefault="00B93703" w:rsidP="00B93703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 xml:space="preserve">районный бюджет без средств, передаваемых в сельские бюджеты (1 258,8 тыс. рублей), утвержден по доходам в сумме </w:t>
      </w:r>
      <w:r w:rsidRPr="00CF1DA6">
        <w:rPr>
          <w:rFonts w:ascii="Times New Roman" w:hAnsi="Times New Roman"/>
          <w:sz w:val="30"/>
          <w:szCs w:val="30"/>
        </w:rPr>
        <w:br/>
        <w:t xml:space="preserve">195 257,8 тыс. рублей по расходам в сумме 197 583,8 тыс. рублей с установленным дефицитом районного бюджета в размере </w:t>
      </w:r>
      <w:r w:rsidRPr="00CF1DA6">
        <w:rPr>
          <w:rFonts w:ascii="Times New Roman" w:hAnsi="Times New Roman"/>
          <w:sz w:val="30"/>
          <w:szCs w:val="30"/>
        </w:rPr>
        <w:br/>
        <w:t>2 326,0 тыс. рублей;</w:t>
      </w:r>
    </w:p>
    <w:p w:rsidR="00B93703" w:rsidRPr="00CF1DA6" w:rsidRDefault="00B93703" w:rsidP="00B93703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>сельские бюджеты утверждены из объемов доходов и расходов в сумме 2 611,3 тыс. рублей и являются бездефицитными.</w:t>
      </w:r>
    </w:p>
    <w:p w:rsidR="003A01B3" w:rsidRPr="006A6F16" w:rsidRDefault="003A01B3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A6F16">
        <w:rPr>
          <w:rFonts w:ascii="Times New Roman" w:hAnsi="Times New Roman"/>
          <w:sz w:val="30"/>
          <w:szCs w:val="30"/>
        </w:rPr>
        <w:t xml:space="preserve">По прогнозу </w:t>
      </w:r>
      <w:r w:rsidRPr="001B3EB6">
        <w:rPr>
          <w:rFonts w:ascii="Times New Roman" w:hAnsi="Times New Roman"/>
          <w:b/>
          <w:sz w:val="30"/>
          <w:szCs w:val="30"/>
        </w:rPr>
        <w:t>собственные доходы</w:t>
      </w:r>
      <w:r w:rsidRPr="006A6F16">
        <w:rPr>
          <w:rFonts w:ascii="Times New Roman" w:hAnsi="Times New Roman"/>
          <w:sz w:val="30"/>
          <w:szCs w:val="30"/>
        </w:rPr>
        <w:t xml:space="preserve"> консолидированного бюджета района в 202</w:t>
      </w:r>
      <w:r w:rsidR="00B93703" w:rsidRPr="006A6F16">
        <w:rPr>
          <w:rFonts w:ascii="Times New Roman" w:hAnsi="Times New Roman"/>
          <w:sz w:val="30"/>
          <w:szCs w:val="30"/>
        </w:rPr>
        <w:t>4</w:t>
      </w:r>
      <w:r w:rsidRPr="006A6F16">
        <w:rPr>
          <w:rFonts w:ascii="Times New Roman" w:hAnsi="Times New Roman"/>
          <w:sz w:val="30"/>
          <w:szCs w:val="30"/>
        </w:rPr>
        <w:t xml:space="preserve"> году ожидаются в размере </w:t>
      </w:r>
      <w:r w:rsidR="00B93703" w:rsidRPr="006A6F16">
        <w:rPr>
          <w:rFonts w:ascii="Times New Roman" w:hAnsi="Times New Roman"/>
          <w:sz w:val="30"/>
          <w:szCs w:val="30"/>
        </w:rPr>
        <w:t>134 265,8</w:t>
      </w:r>
      <w:r w:rsidRPr="006A6F16">
        <w:rPr>
          <w:rFonts w:ascii="Times New Roman" w:hAnsi="Times New Roman"/>
          <w:sz w:val="30"/>
          <w:szCs w:val="30"/>
        </w:rPr>
        <w:t xml:space="preserve"> тыс. рублей, в том числе: </w:t>
      </w:r>
      <w:r w:rsidRPr="006A6F16">
        <w:rPr>
          <w:rFonts w:ascii="Times New Roman" w:hAnsi="Times New Roman"/>
          <w:b/>
          <w:sz w:val="30"/>
          <w:szCs w:val="30"/>
        </w:rPr>
        <w:t>налоговые</w:t>
      </w:r>
      <w:r w:rsidRPr="006A6F16">
        <w:rPr>
          <w:rFonts w:ascii="Times New Roman" w:hAnsi="Times New Roman"/>
          <w:sz w:val="30"/>
          <w:szCs w:val="30"/>
        </w:rPr>
        <w:t xml:space="preserve"> доходы определены в сумме </w:t>
      </w:r>
      <w:r w:rsidR="006A6F16" w:rsidRPr="006A6F16">
        <w:rPr>
          <w:rFonts w:ascii="Times New Roman" w:hAnsi="Times New Roman"/>
          <w:sz w:val="30"/>
          <w:szCs w:val="30"/>
        </w:rPr>
        <w:t>125 745,4</w:t>
      </w:r>
      <w:r w:rsidRPr="006A6F16">
        <w:rPr>
          <w:rFonts w:ascii="Times New Roman" w:hAnsi="Times New Roman"/>
          <w:sz w:val="30"/>
          <w:szCs w:val="30"/>
        </w:rPr>
        <w:t xml:space="preserve"> тыс. рублей и </w:t>
      </w:r>
      <w:r w:rsidRPr="006A6F16">
        <w:rPr>
          <w:rFonts w:ascii="Times New Roman" w:hAnsi="Times New Roman"/>
          <w:b/>
          <w:sz w:val="30"/>
          <w:szCs w:val="30"/>
        </w:rPr>
        <w:t>неналоговые</w:t>
      </w:r>
      <w:r w:rsidRPr="006A6F16">
        <w:rPr>
          <w:rFonts w:ascii="Times New Roman" w:hAnsi="Times New Roman"/>
          <w:sz w:val="30"/>
          <w:szCs w:val="30"/>
        </w:rPr>
        <w:t xml:space="preserve"> доходы – </w:t>
      </w:r>
      <w:r w:rsidR="006A6F16" w:rsidRPr="006A6F16">
        <w:rPr>
          <w:rFonts w:ascii="Times New Roman" w:hAnsi="Times New Roman"/>
          <w:sz w:val="30"/>
          <w:szCs w:val="30"/>
        </w:rPr>
        <w:t>8 520,4</w:t>
      </w:r>
      <w:r w:rsidRPr="006A6F16">
        <w:rPr>
          <w:rFonts w:ascii="Times New Roman" w:hAnsi="Times New Roman"/>
          <w:sz w:val="30"/>
          <w:szCs w:val="30"/>
        </w:rPr>
        <w:t> тыс. рублей.</w:t>
      </w:r>
    </w:p>
    <w:p w:rsidR="00924E93" w:rsidRPr="009C30CD" w:rsidRDefault="00B93703" w:rsidP="009C30C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6A6F16">
        <w:rPr>
          <w:rFonts w:ascii="Times New Roman" w:hAnsi="Times New Roman"/>
          <w:sz w:val="30"/>
          <w:szCs w:val="30"/>
        </w:rPr>
        <w:t xml:space="preserve">Бюджету района в 2024 году из областного </w:t>
      </w:r>
      <w:r w:rsidRPr="00CF1DA6">
        <w:rPr>
          <w:rFonts w:ascii="Times New Roman" w:hAnsi="Times New Roman"/>
          <w:sz w:val="30"/>
          <w:szCs w:val="30"/>
        </w:rPr>
        <w:t xml:space="preserve">и республиканского бюджетов передаются безвозмездные поступления в сумме </w:t>
      </w:r>
      <w:r w:rsidRPr="00CF1DA6">
        <w:rPr>
          <w:rFonts w:ascii="Times New Roman" w:hAnsi="Times New Roman"/>
          <w:sz w:val="30"/>
          <w:szCs w:val="30"/>
        </w:rPr>
        <w:br/>
        <w:t>63 603,4 тыс. рублей, в том числе дотация в сумме 57 691,7 тыс. рублей, с</w:t>
      </w:r>
      <w:r w:rsidRPr="00CF1DA6">
        <w:rPr>
          <w:rFonts w:ascii="Times New Roman" w:hAnsi="Times New Roman"/>
          <w:iCs/>
          <w:sz w:val="30"/>
          <w:szCs w:val="30"/>
        </w:rPr>
        <w:t xml:space="preserve">убвенции на финансирование расходов по развитию сельского </w:t>
      </w:r>
      <w:r w:rsidRPr="00CF1DA6">
        <w:rPr>
          <w:rFonts w:ascii="Times New Roman" w:hAnsi="Times New Roman"/>
          <w:iCs/>
          <w:sz w:val="30"/>
          <w:szCs w:val="30"/>
        </w:rPr>
        <w:lastRenderedPageBreak/>
        <w:t xml:space="preserve">хозяйства и рыбохозяйственной деятельности в сумме </w:t>
      </w:r>
      <w:r w:rsidRPr="00CF1DA6">
        <w:rPr>
          <w:rFonts w:ascii="Times New Roman" w:hAnsi="Times New Roman"/>
          <w:iCs/>
          <w:sz w:val="30"/>
          <w:szCs w:val="30"/>
        </w:rPr>
        <w:br/>
      </w:r>
      <w:r w:rsidRPr="00CF1DA6">
        <w:rPr>
          <w:rFonts w:ascii="Times New Roman" w:hAnsi="Times New Roman"/>
          <w:sz w:val="30"/>
          <w:szCs w:val="30"/>
        </w:rPr>
        <w:t>505,4 тыс. рублей, на финансирование расходов по текущему ремонту кровель жилых домов – 240,0 тыс. рублей, межбюджетные трансферты в сумме 4 616,3 тыс. рублей, межбюджетные трансферты на капитальные расходы в сумме 550,0 тыс. рублей.</w:t>
      </w:r>
    </w:p>
    <w:p w:rsidR="001A7567" w:rsidRDefault="001A7567" w:rsidP="00F9349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F93493" w:rsidRPr="006A6F16" w:rsidRDefault="00F93493" w:rsidP="00F9349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6A6F16">
        <w:rPr>
          <w:rFonts w:ascii="Times New Roman" w:eastAsia="Times New Roman" w:hAnsi="Times New Roman"/>
          <w:b/>
          <w:sz w:val="30"/>
          <w:szCs w:val="30"/>
          <w:lang w:eastAsia="ru-RU"/>
        </w:rPr>
        <w:t>Структура собственных доходов бюджета</w:t>
      </w:r>
    </w:p>
    <w:p w:rsidR="00F93493" w:rsidRPr="006A6F16" w:rsidRDefault="00F93493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50486" w:rsidRPr="006A6F16" w:rsidRDefault="00946F4E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6A6F16">
        <w:rPr>
          <w:rFonts w:ascii="Times New Roman" w:eastAsia="Times New Roman" w:hAnsi="Times New Roman"/>
          <w:sz w:val="30"/>
          <w:szCs w:val="30"/>
          <w:lang w:eastAsia="ru-RU"/>
        </w:rPr>
        <w:t xml:space="preserve">Собственные </w:t>
      </w:r>
      <w:r w:rsidR="001322D4" w:rsidRPr="006A6F16">
        <w:rPr>
          <w:rFonts w:ascii="Times New Roman" w:eastAsia="Times New Roman" w:hAnsi="Times New Roman"/>
          <w:sz w:val="30"/>
          <w:szCs w:val="30"/>
          <w:lang w:eastAsia="ru-RU"/>
        </w:rPr>
        <w:t>доходы формируются в основном за счет поступлений</w:t>
      </w:r>
      <w:r w:rsidR="000E2DCF" w:rsidRPr="006A6F16">
        <w:rPr>
          <w:rFonts w:ascii="Times New Roman" w:eastAsia="Times New Roman" w:hAnsi="Times New Roman"/>
          <w:sz w:val="30"/>
          <w:szCs w:val="30"/>
          <w:lang w:eastAsia="ru-RU"/>
        </w:rPr>
        <w:t xml:space="preserve"> налоговых доходов (93,</w:t>
      </w:r>
      <w:r w:rsidR="006A6F16" w:rsidRPr="006A6F16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0E2DCF" w:rsidRPr="006A6F16">
        <w:rPr>
          <w:rFonts w:ascii="Times New Roman" w:eastAsia="Times New Roman" w:hAnsi="Times New Roman"/>
          <w:sz w:val="30"/>
          <w:szCs w:val="30"/>
          <w:lang w:eastAsia="ru-RU"/>
        </w:rPr>
        <w:t>%), из них:</w:t>
      </w:r>
      <w:r w:rsidR="00D60167" w:rsidRPr="006A6F16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="001322D4" w:rsidRPr="006A6F16">
        <w:rPr>
          <w:rFonts w:ascii="Times New Roman" w:eastAsia="Times New Roman" w:hAnsi="Times New Roman"/>
          <w:sz w:val="30"/>
          <w:szCs w:val="30"/>
          <w:lang w:eastAsia="ru-RU"/>
        </w:rPr>
        <w:t>подоходного налога</w:t>
      </w:r>
      <w:r w:rsidR="00EC7D34" w:rsidRPr="006A6F16">
        <w:rPr>
          <w:rFonts w:ascii="Times New Roman" w:eastAsia="Times New Roman" w:hAnsi="Times New Roman"/>
          <w:sz w:val="30"/>
          <w:szCs w:val="30"/>
          <w:lang w:eastAsia="ru-RU"/>
        </w:rPr>
        <w:t xml:space="preserve"> с физических лиц</w:t>
      </w:r>
      <w:r w:rsidR="001322D4" w:rsidRPr="006A6F16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6A6F16" w:rsidRPr="006A6F16">
        <w:rPr>
          <w:rFonts w:ascii="Times New Roman" w:eastAsia="Times New Roman" w:hAnsi="Times New Roman"/>
          <w:sz w:val="30"/>
          <w:szCs w:val="30"/>
          <w:lang w:eastAsia="ru-RU"/>
        </w:rPr>
        <w:t>46,6%</w:t>
      </w:r>
      <w:r w:rsidR="001322D4" w:rsidRPr="006A6F16">
        <w:rPr>
          <w:rFonts w:ascii="Times New Roman" w:eastAsia="Times New Roman" w:hAnsi="Times New Roman"/>
          <w:sz w:val="30"/>
          <w:szCs w:val="30"/>
          <w:lang w:eastAsia="ru-RU"/>
        </w:rPr>
        <w:t>, налога на добавленную стоимость –</w:t>
      </w:r>
      <w:r w:rsidR="006A6F16" w:rsidRPr="006A6F16">
        <w:rPr>
          <w:rFonts w:ascii="Times New Roman" w:eastAsia="Times New Roman" w:hAnsi="Times New Roman"/>
          <w:sz w:val="30"/>
          <w:szCs w:val="30"/>
          <w:lang w:eastAsia="ru-RU"/>
        </w:rPr>
        <w:t xml:space="preserve"> 21,7</w:t>
      </w:r>
      <w:r w:rsidR="001322D4" w:rsidRPr="006A6F16">
        <w:rPr>
          <w:rFonts w:ascii="Times New Roman" w:eastAsia="Times New Roman" w:hAnsi="Times New Roman"/>
          <w:sz w:val="30"/>
          <w:szCs w:val="30"/>
          <w:lang w:eastAsia="ru-RU"/>
        </w:rPr>
        <w:t>%, налогов на собственность –</w:t>
      </w:r>
      <w:r w:rsidR="00123B99" w:rsidRPr="006A6F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6A6F16" w:rsidRPr="006A6F16">
        <w:rPr>
          <w:rFonts w:ascii="Times New Roman" w:eastAsia="Times New Roman" w:hAnsi="Times New Roman"/>
          <w:sz w:val="30"/>
          <w:szCs w:val="30"/>
          <w:lang w:eastAsia="ru-RU"/>
        </w:rPr>
        <w:t>10,6</w:t>
      </w:r>
      <w:r w:rsidR="001322D4" w:rsidRPr="006A6F16">
        <w:rPr>
          <w:rFonts w:ascii="Times New Roman" w:eastAsia="Times New Roman" w:hAnsi="Times New Roman"/>
          <w:sz w:val="30"/>
          <w:szCs w:val="30"/>
          <w:lang w:eastAsia="ru-RU"/>
        </w:rPr>
        <w:t>%, налога на прибыль –</w:t>
      </w:r>
      <w:r w:rsidR="006A6F16" w:rsidRPr="006A6F16">
        <w:rPr>
          <w:rFonts w:ascii="Times New Roman" w:eastAsia="Times New Roman" w:hAnsi="Times New Roman"/>
          <w:sz w:val="30"/>
          <w:szCs w:val="30"/>
          <w:lang w:eastAsia="ru-RU"/>
        </w:rPr>
        <w:t>7,7</w:t>
      </w:r>
      <w:r w:rsidR="001322D4" w:rsidRPr="006A6F16">
        <w:rPr>
          <w:rFonts w:ascii="Times New Roman" w:eastAsia="Times New Roman" w:hAnsi="Times New Roman"/>
          <w:sz w:val="30"/>
          <w:szCs w:val="30"/>
          <w:lang w:eastAsia="ru-RU"/>
        </w:rPr>
        <w:t>%, других налогов от выручки от реализации товаров (работ, услуг)</w:t>
      </w:r>
      <w:r w:rsidR="009D0A57" w:rsidRPr="006A6F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322D4" w:rsidRPr="006A6F16">
        <w:rPr>
          <w:rFonts w:ascii="Times New Roman" w:eastAsia="Times New Roman" w:hAnsi="Times New Roman"/>
          <w:sz w:val="30"/>
          <w:szCs w:val="30"/>
          <w:lang w:eastAsia="ru-RU"/>
        </w:rPr>
        <w:t xml:space="preserve">–  </w:t>
      </w:r>
      <w:r w:rsidR="001A7567" w:rsidRPr="006A6F16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6A6F16" w:rsidRPr="006A6F16">
        <w:rPr>
          <w:rFonts w:ascii="Times New Roman" w:eastAsia="Times New Roman" w:hAnsi="Times New Roman"/>
          <w:sz w:val="30"/>
          <w:szCs w:val="30"/>
          <w:lang w:eastAsia="ru-RU"/>
        </w:rPr>
        <w:t>,4</w:t>
      </w:r>
      <w:r w:rsidR="00123B99" w:rsidRPr="006A6F16">
        <w:rPr>
          <w:rFonts w:ascii="Times New Roman" w:eastAsia="Times New Roman" w:hAnsi="Times New Roman"/>
          <w:sz w:val="30"/>
          <w:szCs w:val="30"/>
          <w:lang w:eastAsia="ru-RU"/>
        </w:rPr>
        <w:t>%</w:t>
      </w:r>
      <w:r w:rsidRPr="006A6F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0E2DCF" w:rsidRPr="006A6F16">
        <w:rPr>
          <w:rFonts w:ascii="Times New Roman" w:eastAsia="Times New Roman" w:hAnsi="Times New Roman"/>
          <w:sz w:val="30"/>
          <w:szCs w:val="30"/>
          <w:lang w:eastAsia="ru-RU"/>
        </w:rPr>
        <w:t xml:space="preserve">и </w:t>
      </w:r>
      <w:r w:rsidRPr="006A6F16">
        <w:rPr>
          <w:rFonts w:ascii="Times New Roman" w:eastAsia="Times New Roman" w:hAnsi="Times New Roman"/>
          <w:sz w:val="30"/>
          <w:szCs w:val="30"/>
          <w:lang w:eastAsia="ru-RU"/>
        </w:rPr>
        <w:t>неналоговы</w:t>
      </w:r>
      <w:r w:rsidR="000E2DCF" w:rsidRPr="006A6F16">
        <w:rPr>
          <w:rFonts w:ascii="Times New Roman" w:eastAsia="Times New Roman" w:hAnsi="Times New Roman"/>
          <w:sz w:val="30"/>
          <w:szCs w:val="30"/>
          <w:lang w:eastAsia="ru-RU"/>
        </w:rPr>
        <w:t>х</w:t>
      </w:r>
      <w:r w:rsidRPr="006A6F16">
        <w:rPr>
          <w:rFonts w:ascii="Times New Roman" w:eastAsia="Times New Roman" w:hAnsi="Times New Roman"/>
          <w:sz w:val="30"/>
          <w:szCs w:val="30"/>
          <w:lang w:eastAsia="ru-RU"/>
        </w:rPr>
        <w:t xml:space="preserve"> доход</w:t>
      </w:r>
      <w:r w:rsidR="000E2DCF" w:rsidRPr="006A6F16">
        <w:rPr>
          <w:rFonts w:ascii="Times New Roman" w:eastAsia="Times New Roman" w:hAnsi="Times New Roman"/>
          <w:sz w:val="30"/>
          <w:szCs w:val="30"/>
          <w:lang w:eastAsia="ru-RU"/>
        </w:rPr>
        <w:t>ов</w:t>
      </w:r>
      <w:r w:rsidRPr="006A6F16">
        <w:rPr>
          <w:rFonts w:ascii="Times New Roman" w:eastAsia="Times New Roman" w:hAnsi="Times New Roman"/>
          <w:sz w:val="30"/>
          <w:szCs w:val="30"/>
          <w:lang w:eastAsia="ru-RU"/>
        </w:rPr>
        <w:t xml:space="preserve"> – 6,</w:t>
      </w:r>
      <w:r w:rsidR="006A6F16" w:rsidRPr="006A6F16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6A6F16">
        <w:rPr>
          <w:rFonts w:ascii="Times New Roman" w:eastAsia="Times New Roman" w:hAnsi="Times New Roman"/>
          <w:sz w:val="30"/>
          <w:szCs w:val="30"/>
          <w:lang w:eastAsia="ru-RU"/>
        </w:rPr>
        <w:t>%.</w:t>
      </w:r>
    </w:p>
    <w:p w:rsidR="009855C3" w:rsidRDefault="009855C3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1B3EB6" w:rsidRPr="006A6F16" w:rsidRDefault="001B3EB6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855C3" w:rsidRDefault="009855C3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D0A57" w:rsidRPr="005935CF" w:rsidRDefault="006917B7" w:rsidP="001322D4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6917B7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B90AB15" wp14:editId="55848C15">
            <wp:extent cx="6235065" cy="4733925"/>
            <wp:effectExtent l="0" t="0" r="381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E2DCF" w:rsidRDefault="000E2DCF" w:rsidP="0063116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1B3EB6" w:rsidRDefault="001B3EB6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1B3EB6" w:rsidRDefault="001B3EB6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1B3EB6" w:rsidRDefault="001B3EB6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CD325B" w:rsidRPr="003E7FF0" w:rsidRDefault="005F7862" w:rsidP="009C30CD">
      <w:pPr>
        <w:tabs>
          <w:tab w:val="left" w:pos="324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3E7FF0">
        <w:rPr>
          <w:rFonts w:ascii="Times New Roman" w:hAnsi="Times New Roman"/>
          <w:b/>
          <w:sz w:val="30"/>
          <w:szCs w:val="30"/>
        </w:rPr>
        <w:lastRenderedPageBreak/>
        <w:t>Расходы</w:t>
      </w:r>
    </w:p>
    <w:p w:rsidR="00D60167" w:rsidRPr="003E7FF0" w:rsidRDefault="00D60167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691D18" w:rsidRPr="003E7FF0" w:rsidRDefault="00691D18" w:rsidP="00691D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 xml:space="preserve">Расходы консолидированного бюджета района определены в сумме </w:t>
      </w:r>
      <w:r w:rsidR="003E7FF0" w:rsidRPr="003E7FF0">
        <w:rPr>
          <w:rFonts w:ascii="Times New Roman" w:hAnsi="Times New Roman"/>
          <w:sz w:val="30"/>
          <w:szCs w:val="30"/>
        </w:rPr>
        <w:t>200 195,2</w:t>
      </w:r>
      <w:r w:rsidRPr="003E7FF0">
        <w:rPr>
          <w:rFonts w:ascii="Times New Roman" w:hAnsi="Times New Roman"/>
          <w:sz w:val="30"/>
          <w:szCs w:val="30"/>
        </w:rPr>
        <w:t xml:space="preserve"> тыс. рублей. </w:t>
      </w:r>
    </w:p>
    <w:p w:rsidR="00691D18" w:rsidRPr="003E7FF0" w:rsidRDefault="00691D18" w:rsidP="00691D18">
      <w:pPr>
        <w:spacing w:after="0" w:line="240" w:lineRule="auto"/>
        <w:ind w:firstLine="709"/>
        <w:jc w:val="both"/>
        <w:rPr>
          <w:rFonts w:ascii="Times New Roman" w:hAnsi="Times New Roman"/>
          <w:spacing w:val="-8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>При планировании расходов бюджета на 202</w:t>
      </w:r>
      <w:r w:rsidR="003E7FF0" w:rsidRPr="003E7FF0">
        <w:rPr>
          <w:rFonts w:ascii="Times New Roman" w:hAnsi="Times New Roman"/>
          <w:sz w:val="30"/>
          <w:szCs w:val="30"/>
        </w:rPr>
        <w:t>4</w:t>
      </w:r>
      <w:r w:rsidRPr="003E7FF0">
        <w:rPr>
          <w:rFonts w:ascii="Times New Roman" w:hAnsi="Times New Roman"/>
          <w:sz w:val="30"/>
          <w:szCs w:val="30"/>
        </w:rPr>
        <w:t xml:space="preserve"> год распределение расходов осуществлено по направлениям в соответствии со статьей</w:t>
      </w:r>
      <w:r w:rsidRPr="003E7FF0">
        <w:rPr>
          <w:rFonts w:ascii="Times New Roman" w:hAnsi="Times New Roman"/>
          <w:sz w:val="30"/>
          <w:szCs w:val="30"/>
        </w:rPr>
        <w:br/>
        <w:t>46 Бюджетного кодекса Республики Беларусь. Сохраняется социальная направленность расходов бюджета.</w:t>
      </w:r>
    </w:p>
    <w:p w:rsidR="002F235F" w:rsidRPr="003E7FF0" w:rsidRDefault="002F235F" w:rsidP="002F235F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 xml:space="preserve">Сохраняется социальная направленность расходов бюджета. На финансирование социальных расходов планируется направить (без расходов на капитальное строительство) </w:t>
      </w:r>
      <w:r w:rsidR="003E7FF0" w:rsidRPr="003E7FF0">
        <w:rPr>
          <w:rFonts w:ascii="Times New Roman" w:hAnsi="Times New Roman"/>
          <w:sz w:val="30"/>
          <w:szCs w:val="30"/>
        </w:rPr>
        <w:t>177 930,4</w:t>
      </w:r>
      <w:r w:rsidRPr="003E7FF0">
        <w:rPr>
          <w:rFonts w:ascii="Times New Roman" w:hAnsi="Times New Roman"/>
          <w:sz w:val="30"/>
          <w:szCs w:val="30"/>
        </w:rPr>
        <w:t xml:space="preserve"> тыс. рублей, или более </w:t>
      </w:r>
      <w:r w:rsidR="003E7FF0" w:rsidRPr="003E7FF0">
        <w:rPr>
          <w:rFonts w:ascii="Times New Roman" w:hAnsi="Times New Roman"/>
          <w:sz w:val="30"/>
          <w:szCs w:val="30"/>
        </w:rPr>
        <w:t>88,9</w:t>
      </w:r>
      <w:r w:rsidRPr="003E7FF0">
        <w:rPr>
          <w:rFonts w:ascii="Times New Roman" w:hAnsi="Times New Roman"/>
          <w:sz w:val="30"/>
          <w:szCs w:val="30"/>
        </w:rPr>
        <w:t xml:space="preserve">% всех расходов, в том числе на финансирование социально-культурной сферы, социальных мероприятий – </w:t>
      </w:r>
      <w:r w:rsidR="003E7FF0" w:rsidRPr="003E7FF0">
        <w:rPr>
          <w:rFonts w:ascii="Times New Roman" w:hAnsi="Times New Roman"/>
          <w:sz w:val="30"/>
          <w:szCs w:val="30"/>
        </w:rPr>
        <w:t>158 811,7</w:t>
      </w:r>
      <w:r w:rsidRPr="003E7FF0">
        <w:rPr>
          <w:rFonts w:ascii="Times New Roman" w:hAnsi="Times New Roman"/>
          <w:sz w:val="30"/>
          <w:szCs w:val="30"/>
        </w:rPr>
        <w:t xml:space="preserve"> тыс. рублей, на субсидии организациям, оказывающим жилищно-коммунальные услуги населению, – </w:t>
      </w:r>
      <w:r w:rsidR="003E7FF0" w:rsidRPr="003E7FF0">
        <w:rPr>
          <w:rFonts w:ascii="Times New Roman" w:hAnsi="Times New Roman"/>
          <w:sz w:val="30"/>
          <w:szCs w:val="30"/>
        </w:rPr>
        <w:t>13 703,3</w:t>
      </w:r>
      <w:r w:rsidRPr="003E7FF0">
        <w:rPr>
          <w:rFonts w:ascii="Times New Roman" w:hAnsi="Times New Roman"/>
          <w:sz w:val="30"/>
          <w:szCs w:val="30"/>
        </w:rPr>
        <w:t xml:space="preserve"> тыс. рублей, на возмещение разницы в ценах на твердое топливо, реализуемое населению, – </w:t>
      </w:r>
      <w:r w:rsidR="003E7FF0" w:rsidRPr="003E7FF0">
        <w:rPr>
          <w:rFonts w:ascii="Times New Roman" w:hAnsi="Times New Roman"/>
          <w:sz w:val="30"/>
          <w:szCs w:val="30"/>
        </w:rPr>
        <w:t>465,2</w:t>
      </w:r>
      <w:r w:rsidRPr="003E7FF0">
        <w:rPr>
          <w:rFonts w:ascii="Times New Roman" w:hAnsi="Times New Roman"/>
          <w:sz w:val="30"/>
          <w:szCs w:val="30"/>
        </w:rPr>
        <w:t xml:space="preserve"> тыс. рублей, по пассажирским перевозкам – </w:t>
      </w:r>
      <w:r w:rsidR="003E7FF0" w:rsidRPr="003E7FF0">
        <w:rPr>
          <w:rFonts w:ascii="Times New Roman" w:hAnsi="Times New Roman"/>
          <w:sz w:val="30"/>
          <w:szCs w:val="30"/>
        </w:rPr>
        <w:t>4 950,2</w:t>
      </w:r>
      <w:r w:rsidRPr="003E7FF0">
        <w:rPr>
          <w:rFonts w:ascii="Times New Roman" w:hAnsi="Times New Roman"/>
          <w:sz w:val="30"/>
          <w:szCs w:val="30"/>
        </w:rPr>
        <w:t xml:space="preserve"> тыс. рублей.</w:t>
      </w:r>
    </w:p>
    <w:p w:rsidR="001A6217" w:rsidRPr="00773E8D" w:rsidRDefault="001A6217" w:rsidP="001A6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773E8D">
        <w:rPr>
          <w:rFonts w:ascii="Times New Roman" w:hAnsi="Times New Roman"/>
          <w:sz w:val="30"/>
          <w:szCs w:val="30"/>
        </w:rPr>
        <w:t>Другие текущие расходы в бюджетном секторе предусматриваются на основе их оценки в 202</w:t>
      </w:r>
      <w:r w:rsidR="003E7FF0" w:rsidRPr="00773E8D">
        <w:rPr>
          <w:rFonts w:ascii="Times New Roman" w:hAnsi="Times New Roman"/>
          <w:sz w:val="30"/>
          <w:szCs w:val="30"/>
        </w:rPr>
        <w:t>4</w:t>
      </w:r>
      <w:r w:rsidRPr="00773E8D">
        <w:rPr>
          <w:rFonts w:ascii="Times New Roman" w:hAnsi="Times New Roman"/>
          <w:sz w:val="30"/>
          <w:szCs w:val="30"/>
        </w:rPr>
        <w:t xml:space="preserve"> году в объемах, обеспечивающих функционирование бюджетных организаций с учетом принимаемых мер по экономии бюджетных ресурсов.</w:t>
      </w:r>
    </w:p>
    <w:p w:rsidR="001A6217" w:rsidRDefault="001A6217" w:rsidP="001A621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773E8D">
        <w:rPr>
          <w:rFonts w:ascii="Times New Roman" w:hAnsi="Times New Roman"/>
          <w:sz w:val="30"/>
          <w:szCs w:val="30"/>
        </w:rPr>
        <w:t>Расходы бюджета района на 202</w:t>
      </w:r>
      <w:r w:rsidR="003E7FF0" w:rsidRPr="00773E8D">
        <w:rPr>
          <w:rFonts w:ascii="Times New Roman" w:hAnsi="Times New Roman"/>
          <w:sz w:val="30"/>
          <w:szCs w:val="30"/>
        </w:rPr>
        <w:t>4</w:t>
      </w:r>
      <w:r w:rsidRPr="00773E8D">
        <w:rPr>
          <w:rFonts w:ascii="Times New Roman" w:hAnsi="Times New Roman"/>
          <w:sz w:val="30"/>
          <w:szCs w:val="30"/>
        </w:rPr>
        <w:t> год предусмотрены по следующим направлениям.</w:t>
      </w:r>
    </w:p>
    <w:p w:rsidR="008B7859" w:rsidRPr="00773E8D" w:rsidRDefault="001B3EB6" w:rsidP="001A621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C30CD">
        <w:rPr>
          <w:rFonts w:ascii="Times New Roman" w:eastAsia="Times New Roman" w:hAnsi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FA2FD3D" wp14:editId="1AD9DACA">
            <wp:extent cx="5253990" cy="3940212"/>
            <wp:effectExtent l="0" t="0" r="381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015" cy="395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0" w:rsidRDefault="003E7FF0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8B7859" w:rsidRDefault="008B7859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386915" w:rsidRPr="005935CF" w:rsidRDefault="00386915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lastRenderedPageBreak/>
        <w:t xml:space="preserve">Структура расходов консолидированного бюджета </w:t>
      </w:r>
    </w:p>
    <w:p w:rsidR="00386915" w:rsidRDefault="000D5F81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на </w:t>
      </w:r>
      <w:r w:rsidR="00C9264C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202</w:t>
      </w:r>
      <w:r w:rsidR="003E7FF0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4</w:t>
      </w:r>
      <w:r w:rsidR="00386915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год (в процентах)</w:t>
      </w:r>
    </w:p>
    <w:p w:rsidR="001A6217" w:rsidRDefault="001A6217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1A6217" w:rsidRDefault="009C30CD" w:rsidP="001A6217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9C30CD">
        <w:rPr>
          <w:rFonts w:ascii="Times New Roman" w:eastAsia="Times New Roman" w:hAnsi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4CB02FB2" wp14:editId="326484A5">
            <wp:extent cx="5905500" cy="4429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1751" cy="444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4B" w:rsidRDefault="00464C4B" w:rsidP="001A62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1A6217" w:rsidRPr="001A6217" w:rsidRDefault="001A6217" w:rsidP="001A621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19292A" w:rsidRPr="003E7FF0" w:rsidRDefault="00B4312B" w:rsidP="001929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 wp14:anchorId="38F37AF3" wp14:editId="6FC080D6">
            <wp:simplePos x="0" y="0"/>
            <wp:positionH relativeFrom="margin">
              <wp:posOffset>-466928</wp:posOffset>
            </wp:positionH>
            <wp:positionV relativeFrom="margin">
              <wp:posOffset>6064074</wp:posOffset>
            </wp:positionV>
            <wp:extent cx="2418080" cy="305435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92A" w:rsidRPr="003E7FF0">
        <w:rPr>
          <w:rFonts w:ascii="Times New Roman" w:hAnsi="Times New Roman"/>
          <w:sz w:val="30"/>
          <w:szCs w:val="30"/>
        </w:rPr>
        <w:t xml:space="preserve">На финансирование </w:t>
      </w:r>
      <w:r w:rsidR="0019292A" w:rsidRPr="003E7FF0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="0019292A" w:rsidRPr="003E7FF0">
        <w:rPr>
          <w:rFonts w:ascii="Times New Roman" w:hAnsi="Times New Roman"/>
          <w:sz w:val="30"/>
          <w:szCs w:val="30"/>
        </w:rPr>
        <w:t xml:space="preserve"> предусмотрено </w:t>
      </w:r>
      <w:r w:rsidR="003E7FF0" w:rsidRPr="003E7FF0">
        <w:rPr>
          <w:rFonts w:ascii="Times New Roman" w:hAnsi="Times New Roman"/>
          <w:sz w:val="30"/>
          <w:szCs w:val="30"/>
        </w:rPr>
        <w:t>9 026,7</w:t>
      </w:r>
      <w:r w:rsidR="0019292A" w:rsidRPr="003E7FF0">
        <w:rPr>
          <w:rFonts w:ascii="Times New Roman" w:hAnsi="Times New Roman"/>
          <w:sz w:val="30"/>
          <w:szCs w:val="30"/>
        </w:rPr>
        <w:t xml:space="preserve"> тыс. рублей в общей сумме расходов – это расходы на обеспечение функционирования органов местного управления и самоуправления, государственных архивов, на обслуживание долга органов местного управления и самоуправления, резервные фонды, включая фонд финансирования расходов, связанных</w:t>
      </w:r>
      <w:r w:rsidR="00A27EC0" w:rsidRPr="003E7FF0">
        <w:rPr>
          <w:rFonts w:ascii="Times New Roman" w:hAnsi="Times New Roman"/>
          <w:sz w:val="30"/>
          <w:szCs w:val="30"/>
        </w:rPr>
        <w:t xml:space="preserve"> </w:t>
      </w:r>
      <w:r w:rsidR="0019292A" w:rsidRPr="003E7FF0">
        <w:rPr>
          <w:rFonts w:ascii="Times New Roman" w:hAnsi="Times New Roman"/>
          <w:sz w:val="30"/>
          <w:szCs w:val="30"/>
        </w:rPr>
        <w:t xml:space="preserve">со стихийными бедствиями, авариями и катастрофами, иные общегосударственные вопросы. </w:t>
      </w:r>
    </w:p>
    <w:p w:rsidR="001A6217" w:rsidRPr="003E7FF0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3E7FF0">
        <w:rPr>
          <w:rFonts w:ascii="Times New Roman" w:hAnsi="Times New Roman"/>
          <w:iCs/>
          <w:sz w:val="30"/>
          <w:szCs w:val="30"/>
        </w:rPr>
        <w:t xml:space="preserve">Общая сумма планируемых расходов по </w:t>
      </w:r>
      <w:r w:rsidRPr="003E7FF0">
        <w:rPr>
          <w:rFonts w:ascii="Times New Roman" w:hAnsi="Times New Roman"/>
          <w:i/>
          <w:iCs/>
          <w:sz w:val="30"/>
          <w:szCs w:val="30"/>
        </w:rPr>
        <w:t>иным общегосударственным вопросам</w:t>
      </w:r>
      <w:r w:rsidRPr="003E7FF0">
        <w:rPr>
          <w:rFonts w:ascii="Times New Roman" w:hAnsi="Times New Roman"/>
          <w:iCs/>
          <w:sz w:val="30"/>
          <w:szCs w:val="30"/>
        </w:rPr>
        <w:t xml:space="preserve"> составляет </w:t>
      </w:r>
      <w:r w:rsidR="003E7FF0" w:rsidRPr="003E7FF0">
        <w:rPr>
          <w:rFonts w:ascii="Times New Roman" w:hAnsi="Times New Roman"/>
          <w:iCs/>
          <w:sz w:val="30"/>
          <w:szCs w:val="30"/>
        </w:rPr>
        <w:t>3 208,7</w:t>
      </w:r>
      <w:r w:rsidRPr="003E7FF0">
        <w:rPr>
          <w:rFonts w:ascii="Times New Roman" w:hAnsi="Times New Roman"/>
          <w:iCs/>
          <w:sz w:val="30"/>
          <w:szCs w:val="30"/>
        </w:rPr>
        <w:t xml:space="preserve"> тыс. рублей.</w:t>
      </w:r>
    </w:p>
    <w:p w:rsidR="001A6217" w:rsidRPr="003E7FF0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3E7FF0">
        <w:rPr>
          <w:rFonts w:ascii="Times New Roman" w:hAnsi="Times New Roman"/>
          <w:iCs/>
          <w:sz w:val="30"/>
          <w:szCs w:val="30"/>
        </w:rPr>
        <w:t xml:space="preserve">На финансирование, </w:t>
      </w:r>
      <w:r w:rsidRPr="003E7FF0">
        <w:rPr>
          <w:rFonts w:ascii="Times New Roman" w:hAnsi="Times New Roman"/>
          <w:sz w:val="30"/>
          <w:szCs w:val="30"/>
        </w:rPr>
        <w:t xml:space="preserve">созданного в соответствии с Указом Президента Республики Беларусь от 23 декабря 2019 г. № 475 </w:t>
      </w:r>
      <w:r w:rsidR="001B3EB6">
        <w:rPr>
          <w:rFonts w:ascii="Times New Roman" w:hAnsi="Times New Roman"/>
          <w:sz w:val="30"/>
          <w:szCs w:val="30"/>
        </w:rPr>
        <w:br/>
      </w:r>
      <w:r w:rsidRPr="003E7FF0">
        <w:rPr>
          <w:rFonts w:ascii="Times New Roman" w:hAnsi="Times New Roman"/>
          <w:iCs/>
          <w:sz w:val="30"/>
          <w:szCs w:val="30"/>
        </w:rPr>
        <w:lastRenderedPageBreak/>
        <w:t xml:space="preserve">ГУ «Кобринский районный центр по обеспечению деятельности бюджетных организаций», </w:t>
      </w:r>
      <w:r w:rsidRPr="003E7FF0">
        <w:rPr>
          <w:rFonts w:ascii="Times New Roman" w:hAnsi="Times New Roman"/>
          <w:sz w:val="30"/>
          <w:szCs w:val="30"/>
        </w:rPr>
        <w:t>в 202</w:t>
      </w:r>
      <w:r w:rsidR="003E7FF0" w:rsidRPr="003E7FF0">
        <w:rPr>
          <w:rFonts w:ascii="Times New Roman" w:hAnsi="Times New Roman"/>
          <w:sz w:val="30"/>
          <w:szCs w:val="30"/>
        </w:rPr>
        <w:t>4</w:t>
      </w:r>
      <w:r w:rsidRPr="003E7FF0">
        <w:rPr>
          <w:rFonts w:ascii="Times New Roman" w:hAnsi="Times New Roman"/>
          <w:sz w:val="30"/>
          <w:szCs w:val="30"/>
        </w:rPr>
        <w:t xml:space="preserve"> году </w:t>
      </w:r>
      <w:r w:rsidRPr="003E7FF0">
        <w:rPr>
          <w:rFonts w:ascii="Times New Roman" w:hAnsi="Times New Roman"/>
          <w:iCs/>
          <w:sz w:val="30"/>
          <w:szCs w:val="30"/>
        </w:rPr>
        <w:t xml:space="preserve">предусмотрены средства в сумме </w:t>
      </w:r>
      <w:r w:rsidRPr="003E7FF0">
        <w:rPr>
          <w:rFonts w:ascii="Times New Roman" w:hAnsi="Times New Roman"/>
          <w:iCs/>
          <w:sz w:val="30"/>
          <w:szCs w:val="30"/>
        </w:rPr>
        <w:br/>
      </w:r>
      <w:r w:rsidR="003E7FF0" w:rsidRPr="003E7FF0">
        <w:rPr>
          <w:rFonts w:ascii="Times New Roman" w:hAnsi="Times New Roman"/>
          <w:iCs/>
          <w:sz w:val="30"/>
          <w:szCs w:val="30"/>
        </w:rPr>
        <w:t>2 744,3</w:t>
      </w:r>
      <w:r w:rsidRPr="003E7FF0">
        <w:rPr>
          <w:rFonts w:ascii="Times New Roman" w:hAnsi="Times New Roman"/>
          <w:iCs/>
          <w:sz w:val="30"/>
          <w:szCs w:val="30"/>
        </w:rPr>
        <w:t xml:space="preserve"> тыс. рублей, в т.ч. на первоочередные расходы – </w:t>
      </w:r>
      <w:r w:rsidRPr="003E7FF0">
        <w:rPr>
          <w:rFonts w:ascii="Times New Roman" w:hAnsi="Times New Roman"/>
          <w:iCs/>
          <w:sz w:val="30"/>
          <w:szCs w:val="30"/>
        </w:rPr>
        <w:br/>
      </w:r>
      <w:r w:rsidR="003E7FF0" w:rsidRPr="003E7FF0">
        <w:rPr>
          <w:rFonts w:ascii="Times New Roman" w:hAnsi="Times New Roman"/>
          <w:iCs/>
          <w:sz w:val="30"/>
          <w:szCs w:val="30"/>
        </w:rPr>
        <w:t>2 442,6</w:t>
      </w:r>
      <w:r w:rsidRPr="003E7FF0">
        <w:rPr>
          <w:rFonts w:ascii="Times New Roman" w:hAnsi="Times New Roman"/>
          <w:iCs/>
          <w:sz w:val="30"/>
          <w:szCs w:val="30"/>
        </w:rPr>
        <w:t xml:space="preserve"> тыс. рублей, или </w:t>
      </w:r>
      <w:r w:rsidR="003E7FF0" w:rsidRPr="003E7FF0">
        <w:rPr>
          <w:rFonts w:ascii="Times New Roman" w:hAnsi="Times New Roman"/>
          <w:iCs/>
          <w:sz w:val="30"/>
          <w:szCs w:val="30"/>
        </w:rPr>
        <w:t>89,0</w:t>
      </w:r>
      <w:r w:rsidRPr="003E7FF0">
        <w:rPr>
          <w:rFonts w:ascii="Times New Roman" w:hAnsi="Times New Roman"/>
          <w:iCs/>
          <w:sz w:val="30"/>
          <w:szCs w:val="30"/>
        </w:rPr>
        <w:t>%.</w:t>
      </w:r>
    </w:p>
    <w:p w:rsidR="001A6217" w:rsidRPr="003E7FF0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3E7FF0">
        <w:rPr>
          <w:rFonts w:ascii="Times New Roman" w:hAnsi="Times New Roman"/>
          <w:iCs/>
          <w:sz w:val="30"/>
          <w:szCs w:val="30"/>
        </w:rPr>
        <w:t xml:space="preserve"> </w:t>
      </w:r>
      <w:r w:rsidRPr="003E7FF0">
        <w:rPr>
          <w:rFonts w:ascii="Times New Roman" w:hAnsi="Times New Roman"/>
          <w:sz w:val="30"/>
          <w:szCs w:val="30"/>
        </w:rPr>
        <w:t>В пределах указанных средств будет осуществляться реализация мероприятий подпрограммы «Обеспечение устойчивости бюджетной системы и повышение эффективности управления государственными финансами» Государственной программы «Управление государственными финансами и регулирование финансового рынка на 2021 год и на период до 2025 года».</w:t>
      </w:r>
    </w:p>
    <w:p w:rsidR="001A6217" w:rsidRPr="00217E95" w:rsidRDefault="001A6217" w:rsidP="001A621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217E95">
        <w:rPr>
          <w:rFonts w:ascii="Times New Roman" w:hAnsi="Times New Roman"/>
          <w:sz w:val="30"/>
          <w:szCs w:val="30"/>
        </w:rPr>
        <w:t xml:space="preserve">Также по виду «Иные общегосударственные вопросы» предусмотрены расходы местных исполнительных и распорядительных органов в сумме </w:t>
      </w:r>
      <w:r w:rsidR="00EB3E6B" w:rsidRPr="00217E95">
        <w:rPr>
          <w:rFonts w:ascii="Times New Roman" w:hAnsi="Times New Roman"/>
          <w:sz w:val="30"/>
          <w:szCs w:val="30"/>
        </w:rPr>
        <w:t>464,</w:t>
      </w:r>
      <w:r w:rsidR="00217E95" w:rsidRPr="00217E95">
        <w:rPr>
          <w:rFonts w:ascii="Times New Roman" w:hAnsi="Times New Roman"/>
          <w:sz w:val="30"/>
          <w:szCs w:val="30"/>
        </w:rPr>
        <w:t>2</w:t>
      </w:r>
      <w:r w:rsidRPr="00217E95">
        <w:rPr>
          <w:rFonts w:ascii="Times New Roman" w:hAnsi="Times New Roman"/>
          <w:sz w:val="30"/>
          <w:szCs w:val="30"/>
        </w:rPr>
        <w:t xml:space="preserve"> тыс. рублей, включая:</w:t>
      </w:r>
    </w:p>
    <w:p w:rsidR="001A6217" w:rsidRPr="00217E95" w:rsidRDefault="001A6217" w:rsidP="001A621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217E95">
        <w:rPr>
          <w:rFonts w:ascii="Times New Roman" w:hAnsi="Times New Roman"/>
          <w:sz w:val="30"/>
          <w:szCs w:val="30"/>
        </w:rPr>
        <w:t xml:space="preserve">поощрительные выплаты старостам – </w:t>
      </w:r>
      <w:r w:rsidR="003E7FF0" w:rsidRPr="00217E95">
        <w:rPr>
          <w:rFonts w:ascii="Times New Roman" w:hAnsi="Times New Roman"/>
          <w:sz w:val="30"/>
          <w:szCs w:val="30"/>
        </w:rPr>
        <w:t>18,9</w:t>
      </w:r>
      <w:r w:rsidRPr="00217E95">
        <w:rPr>
          <w:rFonts w:ascii="Times New Roman" w:hAnsi="Times New Roman"/>
          <w:sz w:val="30"/>
          <w:szCs w:val="30"/>
        </w:rPr>
        <w:t xml:space="preserve"> тыс. рублей;</w:t>
      </w:r>
    </w:p>
    <w:p w:rsidR="001A6217" w:rsidRPr="00217E95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217E95">
        <w:rPr>
          <w:rFonts w:ascii="Times New Roman" w:hAnsi="Times New Roman"/>
          <w:sz w:val="30"/>
          <w:szCs w:val="30"/>
        </w:rPr>
        <w:t xml:space="preserve">расходы на оплату труда адвокатов – </w:t>
      </w:r>
      <w:r w:rsidR="00745923" w:rsidRPr="00217E95">
        <w:rPr>
          <w:rFonts w:ascii="Times New Roman" w:hAnsi="Times New Roman"/>
          <w:sz w:val="30"/>
          <w:szCs w:val="30"/>
        </w:rPr>
        <w:t>19,3</w:t>
      </w:r>
      <w:r w:rsidRPr="00217E95">
        <w:rPr>
          <w:rFonts w:ascii="Times New Roman" w:hAnsi="Times New Roman"/>
          <w:sz w:val="30"/>
          <w:szCs w:val="30"/>
        </w:rPr>
        <w:t> тыс. рублей;</w:t>
      </w:r>
    </w:p>
    <w:p w:rsidR="001A6217" w:rsidRPr="00217E95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217E95">
        <w:rPr>
          <w:rFonts w:ascii="Times New Roman" w:hAnsi="Times New Roman"/>
          <w:sz w:val="30"/>
          <w:szCs w:val="30"/>
        </w:rPr>
        <w:t xml:space="preserve">расходы на материально–техническое обеспечение советов общественных пунктов правопорядка – </w:t>
      </w:r>
      <w:r w:rsidR="003E7FF0" w:rsidRPr="00217E95">
        <w:rPr>
          <w:rFonts w:ascii="Times New Roman" w:hAnsi="Times New Roman"/>
          <w:sz w:val="30"/>
          <w:szCs w:val="30"/>
        </w:rPr>
        <w:t>11,4</w:t>
      </w:r>
      <w:r w:rsidRPr="00217E95">
        <w:rPr>
          <w:rFonts w:ascii="Times New Roman" w:hAnsi="Times New Roman"/>
          <w:sz w:val="30"/>
          <w:szCs w:val="30"/>
        </w:rPr>
        <w:t xml:space="preserve"> тыс. рублей;</w:t>
      </w:r>
    </w:p>
    <w:p w:rsidR="001A6217" w:rsidRPr="00217E95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217E95">
        <w:rPr>
          <w:rFonts w:ascii="Times New Roman" w:hAnsi="Times New Roman"/>
          <w:sz w:val="30"/>
          <w:szCs w:val="30"/>
        </w:rPr>
        <w:t>мероприятия местных исполнительных и распорядительных органов, направленные на поддержание и дальнейшее развитие инфраструктуры Государственной границы Республики Беларусь и приграничной территории – 2,</w:t>
      </w:r>
      <w:r w:rsidR="003E7FF0" w:rsidRPr="00217E95">
        <w:rPr>
          <w:rFonts w:ascii="Times New Roman" w:hAnsi="Times New Roman"/>
          <w:sz w:val="30"/>
          <w:szCs w:val="30"/>
        </w:rPr>
        <w:t>4</w:t>
      </w:r>
      <w:r w:rsidRPr="00217E95">
        <w:rPr>
          <w:rFonts w:ascii="Times New Roman" w:hAnsi="Times New Roman"/>
          <w:sz w:val="30"/>
          <w:szCs w:val="30"/>
        </w:rPr>
        <w:t xml:space="preserve"> тыс. рублей;</w:t>
      </w:r>
    </w:p>
    <w:p w:rsidR="001A6217" w:rsidRPr="00217E95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217E95">
        <w:rPr>
          <w:rFonts w:ascii="Times New Roman" w:hAnsi="Times New Roman"/>
          <w:sz w:val="30"/>
          <w:szCs w:val="30"/>
        </w:rPr>
        <w:t xml:space="preserve">снос ветхих и пустующих домов в соответствии с Указом Президента РБ от 04 сентября 2018 г. № 357 «О пустующих и ветхих домах» – </w:t>
      </w:r>
      <w:r w:rsidR="003E7FF0" w:rsidRPr="00217E95">
        <w:rPr>
          <w:rFonts w:ascii="Times New Roman" w:hAnsi="Times New Roman"/>
          <w:sz w:val="30"/>
          <w:szCs w:val="30"/>
        </w:rPr>
        <w:t>22,5</w:t>
      </w:r>
      <w:r w:rsidRPr="00217E95">
        <w:rPr>
          <w:rFonts w:ascii="Times New Roman" w:hAnsi="Times New Roman"/>
          <w:sz w:val="30"/>
          <w:szCs w:val="30"/>
        </w:rPr>
        <w:t xml:space="preserve"> тыс. рублей; </w:t>
      </w:r>
    </w:p>
    <w:p w:rsidR="001A6217" w:rsidRPr="00217E95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217E95">
        <w:rPr>
          <w:rFonts w:ascii="Times New Roman" w:hAnsi="Times New Roman"/>
          <w:sz w:val="30"/>
          <w:szCs w:val="30"/>
        </w:rPr>
        <w:t>на расходы, связанные с хранением, оценкой, экспертизой и реализацией арестованного, бесхозного и конфискованного имущества – 0,</w:t>
      </w:r>
      <w:r w:rsidR="00745923" w:rsidRPr="00217E95">
        <w:rPr>
          <w:rFonts w:ascii="Times New Roman" w:hAnsi="Times New Roman"/>
          <w:sz w:val="30"/>
          <w:szCs w:val="30"/>
        </w:rPr>
        <w:t>1</w:t>
      </w:r>
      <w:r w:rsidRPr="00217E95">
        <w:rPr>
          <w:rFonts w:ascii="Times New Roman" w:hAnsi="Times New Roman"/>
          <w:sz w:val="30"/>
          <w:szCs w:val="30"/>
        </w:rPr>
        <w:t xml:space="preserve"> тыс. рублей; </w:t>
      </w:r>
    </w:p>
    <w:p w:rsidR="001A6217" w:rsidRPr="00217E95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217E95">
        <w:rPr>
          <w:rFonts w:ascii="Times New Roman" w:hAnsi="Times New Roman"/>
          <w:sz w:val="30"/>
          <w:szCs w:val="30"/>
        </w:rPr>
        <w:t xml:space="preserve">оплата представителям государства в акционерных обществах – </w:t>
      </w:r>
      <w:r w:rsidRPr="00217E95">
        <w:rPr>
          <w:rFonts w:ascii="Times New Roman" w:hAnsi="Times New Roman"/>
          <w:sz w:val="30"/>
          <w:szCs w:val="30"/>
        </w:rPr>
        <w:br/>
      </w:r>
      <w:r w:rsidR="003E7FF0" w:rsidRPr="00217E95">
        <w:rPr>
          <w:rFonts w:ascii="Times New Roman" w:hAnsi="Times New Roman"/>
          <w:sz w:val="30"/>
          <w:szCs w:val="30"/>
        </w:rPr>
        <w:t>68,9</w:t>
      </w:r>
      <w:r w:rsidRPr="00217E95">
        <w:rPr>
          <w:rFonts w:ascii="Times New Roman" w:hAnsi="Times New Roman"/>
          <w:sz w:val="30"/>
          <w:szCs w:val="30"/>
        </w:rPr>
        <w:t xml:space="preserve"> тыс. рублей;</w:t>
      </w:r>
    </w:p>
    <w:p w:rsidR="001A6217" w:rsidRPr="00217E95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217E95">
        <w:rPr>
          <w:rFonts w:ascii="Times New Roman" w:hAnsi="Times New Roman"/>
          <w:sz w:val="30"/>
          <w:szCs w:val="30"/>
        </w:rPr>
        <w:t xml:space="preserve">на финансирование мероприятий местных распорядительных и исполнительных органов предусмотрена – </w:t>
      </w:r>
      <w:r w:rsidR="00EB3E6B" w:rsidRPr="00217E95">
        <w:rPr>
          <w:rFonts w:ascii="Times New Roman" w:hAnsi="Times New Roman"/>
          <w:sz w:val="30"/>
          <w:szCs w:val="30"/>
        </w:rPr>
        <w:t>168,6</w:t>
      </w:r>
      <w:r w:rsidRPr="00217E95">
        <w:rPr>
          <w:rFonts w:ascii="Times New Roman" w:hAnsi="Times New Roman"/>
          <w:sz w:val="30"/>
          <w:szCs w:val="30"/>
        </w:rPr>
        <w:t xml:space="preserve"> тыс. рублей;</w:t>
      </w:r>
    </w:p>
    <w:p w:rsidR="00EB3E6B" w:rsidRPr="00217E95" w:rsidRDefault="00EB3E6B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217E95">
        <w:rPr>
          <w:rFonts w:ascii="Times New Roman" w:hAnsi="Times New Roman"/>
          <w:sz w:val="30"/>
          <w:szCs w:val="30"/>
        </w:rPr>
        <w:t>на финансирование расходов по оценки недвижимого имущества для проведения аукционных торгов – 2,1 тыс. рублей;</w:t>
      </w:r>
    </w:p>
    <w:p w:rsidR="008B7859" w:rsidRPr="001B3EB6" w:rsidRDefault="001A6217" w:rsidP="001B3EB6">
      <w:pPr>
        <w:pStyle w:val="2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217E95">
        <w:rPr>
          <w:rFonts w:ascii="Times New Roman" w:hAnsi="Times New Roman"/>
          <w:sz w:val="30"/>
          <w:szCs w:val="30"/>
        </w:rPr>
        <w:t>на проведение мероприятий по линии гражданской обороны -</w:t>
      </w:r>
      <w:r w:rsidRPr="00217E95">
        <w:rPr>
          <w:rFonts w:ascii="Times New Roman" w:hAnsi="Times New Roman"/>
          <w:sz w:val="30"/>
          <w:szCs w:val="30"/>
        </w:rPr>
        <w:br/>
      </w:r>
      <w:r w:rsidR="003E7FF0" w:rsidRPr="00217E95">
        <w:rPr>
          <w:rFonts w:ascii="Times New Roman" w:hAnsi="Times New Roman"/>
          <w:sz w:val="30"/>
          <w:szCs w:val="30"/>
        </w:rPr>
        <w:t>150,0</w:t>
      </w:r>
      <w:r w:rsidRPr="00217E95">
        <w:rPr>
          <w:rFonts w:ascii="Times New Roman" w:hAnsi="Times New Roman"/>
          <w:sz w:val="30"/>
          <w:szCs w:val="30"/>
        </w:rPr>
        <w:t xml:space="preserve"> тыс. рублей.</w:t>
      </w:r>
    </w:p>
    <w:p w:rsidR="009C30CD" w:rsidRPr="00BC6085" w:rsidRDefault="009C30CD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8C0B96" w:rsidRPr="003E7FF0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3E7FF0">
        <w:rPr>
          <w:rFonts w:ascii="Times New Roman" w:hAnsi="Times New Roman"/>
          <w:b/>
          <w:sz w:val="30"/>
          <w:szCs w:val="30"/>
          <w:u w:val="single"/>
        </w:rPr>
        <w:t>Сельское хозяйство</w:t>
      </w:r>
    </w:p>
    <w:p w:rsidR="008C0B96" w:rsidRPr="003E7FF0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9292A" w:rsidRPr="003E7FF0" w:rsidRDefault="0019292A" w:rsidP="001929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 xml:space="preserve">На реализацию мероприятий по развитию </w:t>
      </w:r>
      <w:r w:rsidRPr="003E7FF0">
        <w:rPr>
          <w:rFonts w:ascii="Times New Roman" w:hAnsi="Times New Roman"/>
          <w:b/>
          <w:sz w:val="30"/>
          <w:szCs w:val="30"/>
        </w:rPr>
        <w:t>сельскохозяйственного производства</w:t>
      </w:r>
      <w:r w:rsidRPr="003E7FF0">
        <w:rPr>
          <w:rFonts w:ascii="Times New Roman" w:hAnsi="Times New Roman"/>
          <w:sz w:val="30"/>
          <w:szCs w:val="30"/>
        </w:rPr>
        <w:t xml:space="preserve"> в 202</w:t>
      </w:r>
      <w:r w:rsidR="003E7FF0" w:rsidRPr="003E7FF0">
        <w:rPr>
          <w:rFonts w:ascii="Times New Roman" w:hAnsi="Times New Roman"/>
          <w:sz w:val="30"/>
          <w:szCs w:val="30"/>
        </w:rPr>
        <w:t>4</w:t>
      </w:r>
      <w:r w:rsidRPr="003E7FF0">
        <w:rPr>
          <w:rFonts w:ascii="Times New Roman" w:hAnsi="Times New Roman"/>
          <w:sz w:val="30"/>
          <w:szCs w:val="30"/>
        </w:rPr>
        <w:t xml:space="preserve"> году из бюджета района планируется направить </w:t>
      </w:r>
      <w:r w:rsidR="003E7FF0" w:rsidRPr="003E7FF0">
        <w:rPr>
          <w:rFonts w:ascii="Times New Roman" w:hAnsi="Times New Roman"/>
          <w:sz w:val="30"/>
          <w:szCs w:val="30"/>
        </w:rPr>
        <w:t>2 622,5</w:t>
      </w:r>
      <w:r w:rsidRPr="003E7FF0">
        <w:rPr>
          <w:rFonts w:ascii="Times New Roman" w:hAnsi="Times New Roman"/>
          <w:sz w:val="30"/>
          <w:szCs w:val="30"/>
        </w:rPr>
        <w:t xml:space="preserve"> тыс. рублей. </w:t>
      </w:r>
    </w:p>
    <w:p w:rsidR="00A27EC0" w:rsidRPr="003E7FF0" w:rsidRDefault="001B3EB6" w:rsidP="009855C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C582EE8" wp14:editId="7E0C48F4">
            <wp:simplePos x="0" y="0"/>
            <wp:positionH relativeFrom="margin">
              <wp:posOffset>179705</wp:posOffset>
            </wp:positionH>
            <wp:positionV relativeFrom="margin">
              <wp:posOffset>314325</wp:posOffset>
            </wp:positionV>
            <wp:extent cx="3903345" cy="2595880"/>
            <wp:effectExtent l="0" t="0" r="1905" b="0"/>
            <wp:wrapSquare wrapText="bothSides"/>
            <wp:docPr id="7" name="Рисунок 7" descr="G:\картинки\сх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тинки\сх\i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F0" w:rsidRPr="003E7FF0">
        <w:rPr>
          <w:rFonts w:ascii="Times New Roman" w:hAnsi="Times New Roman"/>
          <w:sz w:val="30"/>
          <w:szCs w:val="30"/>
        </w:rPr>
        <w:t xml:space="preserve">На реализацию мероприятий по развитию сельскохозяйственного производства из средств бюджета района планируется направить </w:t>
      </w:r>
      <w:r w:rsidR="003E7FF0" w:rsidRPr="003E7FF0">
        <w:rPr>
          <w:rFonts w:ascii="Times New Roman" w:hAnsi="Times New Roman"/>
          <w:sz w:val="30"/>
          <w:szCs w:val="30"/>
        </w:rPr>
        <w:t>1 016,4</w:t>
      </w:r>
      <w:r w:rsidR="00713DF0" w:rsidRPr="003E7FF0">
        <w:rPr>
          <w:rFonts w:ascii="Times New Roman" w:hAnsi="Times New Roman"/>
          <w:sz w:val="30"/>
          <w:szCs w:val="30"/>
        </w:rPr>
        <w:t xml:space="preserve"> тыс. рублей, в том числе за счет субвенций,</w:t>
      </w:r>
      <w:r w:rsidR="00CE473A">
        <w:rPr>
          <w:rFonts w:ascii="Times New Roman" w:hAnsi="Times New Roman"/>
          <w:sz w:val="30"/>
          <w:szCs w:val="30"/>
        </w:rPr>
        <w:t xml:space="preserve"> </w:t>
      </w:r>
      <w:r w:rsidR="00713DF0" w:rsidRPr="003E7FF0">
        <w:rPr>
          <w:rFonts w:ascii="Times New Roman" w:hAnsi="Times New Roman"/>
          <w:sz w:val="30"/>
          <w:szCs w:val="30"/>
        </w:rPr>
        <w:t>передаваемых из</w:t>
      </w:r>
      <w:r w:rsidR="00A27EC0" w:rsidRPr="003E7FF0">
        <w:rPr>
          <w:rFonts w:ascii="Times New Roman" w:hAnsi="Times New Roman"/>
          <w:sz w:val="30"/>
          <w:szCs w:val="30"/>
        </w:rPr>
        <w:t xml:space="preserve"> </w:t>
      </w:r>
      <w:r w:rsidR="00713DF0" w:rsidRPr="003E7FF0">
        <w:rPr>
          <w:rFonts w:ascii="Times New Roman" w:hAnsi="Times New Roman"/>
          <w:sz w:val="30"/>
          <w:szCs w:val="30"/>
        </w:rPr>
        <w:t xml:space="preserve">республиканского бюджета </w:t>
      </w:r>
      <w:r w:rsidR="003E7FF0" w:rsidRPr="003E7FF0">
        <w:rPr>
          <w:rFonts w:ascii="Times New Roman" w:hAnsi="Times New Roman"/>
          <w:sz w:val="30"/>
          <w:szCs w:val="30"/>
        </w:rPr>
        <w:t>505,4</w:t>
      </w:r>
      <w:r w:rsidR="00713DF0" w:rsidRPr="003E7FF0">
        <w:rPr>
          <w:rFonts w:ascii="Times New Roman" w:hAnsi="Times New Roman"/>
          <w:sz w:val="30"/>
          <w:szCs w:val="30"/>
        </w:rPr>
        <w:t xml:space="preserve"> тыс. рублей</w:t>
      </w:r>
      <w:r w:rsidR="003E7FF0" w:rsidRPr="003E7FF0">
        <w:rPr>
          <w:rFonts w:ascii="Times New Roman" w:hAnsi="Times New Roman"/>
          <w:sz w:val="30"/>
          <w:szCs w:val="30"/>
        </w:rPr>
        <w:t xml:space="preserve"> и</w:t>
      </w:r>
      <w:r>
        <w:rPr>
          <w:rFonts w:ascii="Times New Roman" w:hAnsi="Times New Roman"/>
          <w:sz w:val="30"/>
          <w:szCs w:val="30"/>
        </w:rPr>
        <w:t xml:space="preserve"> </w:t>
      </w:r>
      <w:r w:rsidR="003E7FF0" w:rsidRPr="003E7FF0">
        <w:rPr>
          <w:rFonts w:ascii="Times New Roman" w:hAnsi="Times New Roman"/>
          <w:sz w:val="30"/>
          <w:szCs w:val="30"/>
        </w:rPr>
        <w:t>безвозмездных поступлений из областного бюджета 388,1 тыс. рублей.</w:t>
      </w:r>
    </w:p>
    <w:p w:rsidR="00EB1F82" w:rsidRPr="003E7FF0" w:rsidRDefault="00713DF0" w:rsidP="009855C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>На содержание район</w:t>
      </w:r>
      <w:r w:rsidR="00EB1F82" w:rsidRPr="003E7FF0">
        <w:rPr>
          <w:rFonts w:ascii="Times New Roman" w:hAnsi="Times New Roman"/>
          <w:sz w:val="30"/>
          <w:szCs w:val="30"/>
        </w:rPr>
        <w:t xml:space="preserve">ной </w:t>
      </w:r>
      <w:r w:rsidRPr="003E7FF0">
        <w:rPr>
          <w:rFonts w:ascii="Times New Roman" w:hAnsi="Times New Roman"/>
          <w:sz w:val="30"/>
          <w:szCs w:val="30"/>
        </w:rPr>
        <w:t>ветеринарн</w:t>
      </w:r>
      <w:r w:rsidR="00EB1F82" w:rsidRPr="003E7FF0">
        <w:rPr>
          <w:rFonts w:ascii="Times New Roman" w:hAnsi="Times New Roman"/>
          <w:sz w:val="30"/>
          <w:szCs w:val="30"/>
        </w:rPr>
        <w:t>ой</w:t>
      </w:r>
      <w:r w:rsidRPr="003E7FF0">
        <w:rPr>
          <w:rFonts w:ascii="Times New Roman" w:hAnsi="Times New Roman"/>
          <w:sz w:val="30"/>
          <w:szCs w:val="30"/>
        </w:rPr>
        <w:t xml:space="preserve"> станци</w:t>
      </w:r>
      <w:r w:rsidR="00EB1F82" w:rsidRPr="003E7FF0">
        <w:rPr>
          <w:rFonts w:ascii="Times New Roman" w:hAnsi="Times New Roman"/>
          <w:sz w:val="30"/>
          <w:szCs w:val="30"/>
        </w:rPr>
        <w:t xml:space="preserve">и </w:t>
      </w:r>
      <w:r w:rsidRPr="003E7FF0">
        <w:rPr>
          <w:rFonts w:ascii="Times New Roman" w:hAnsi="Times New Roman"/>
          <w:sz w:val="30"/>
          <w:szCs w:val="30"/>
        </w:rPr>
        <w:t xml:space="preserve">планируется направить </w:t>
      </w:r>
      <w:r w:rsidR="003E7FF0" w:rsidRPr="003E7FF0">
        <w:rPr>
          <w:rFonts w:ascii="Times New Roman" w:hAnsi="Times New Roman"/>
          <w:sz w:val="30"/>
          <w:szCs w:val="30"/>
        </w:rPr>
        <w:t>1 606,1</w:t>
      </w:r>
      <w:r w:rsidRPr="003E7FF0">
        <w:rPr>
          <w:rFonts w:ascii="Times New Roman" w:hAnsi="Times New Roman"/>
          <w:sz w:val="30"/>
          <w:szCs w:val="30"/>
        </w:rPr>
        <w:t xml:space="preserve"> тыс. рублей, что составляет </w:t>
      </w:r>
      <w:r w:rsidR="003E7FF0" w:rsidRPr="003E7FF0">
        <w:rPr>
          <w:rFonts w:ascii="Times New Roman" w:hAnsi="Times New Roman"/>
          <w:sz w:val="30"/>
          <w:szCs w:val="30"/>
        </w:rPr>
        <w:t>61,2</w:t>
      </w:r>
      <w:r w:rsidRPr="003E7FF0">
        <w:rPr>
          <w:rFonts w:ascii="Times New Roman" w:hAnsi="Times New Roman"/>
          <w:sz w:val="30"/>
          <w:szCs w:val="30"/>
        </w:rPr>
        <w:t xml:space="preserve"> % к общей сумме расходов на сельское хозяйство. </w:t>
      </w:r>
    </w:p>
    <w:p w:rsidR="00713DF0" w:rsidRPr="003E7FF0" w:rsidRDefault="00713DF0" w:rsidP="009855C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>Финансирование будет осуществляться в рамках</w:t>
      </w:r>
      <w:r w:rsidR="009855C3" w:rsidRPr="003E7FF0">
        <w:rPr>
          <w:rFonts w:ascii="Times New Roman" w:hAnsi="Times New Roman"/>
          <w:sz w:val="30"/>
          <w:szCs w:val="30"/>
        </w:rPr>
        <w:t xml:space="preserve"> р</w:t>
      </w:r>
      <w:r w:rsidRPr="003E7FF0">
        <w:rPr>
          <w:rFonts w:ascii="Times New Roman" w:hAnsi="Times New Roman"/>
          <w:sz w:val="30"/>
          <w:szCs w:val="30"/>
        </w:rPr>
        <w:t>еализации государственной программы «Аграрный бизнес».</w:t>
      </w:r>
    </w:p>
    <w:p w:rsidR="00713DF0" w:rsidRPr="003E7FF0" w:rsidRDefault="00713DF0" w:rsidP="001929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713DF0" w:rsidRPr="00713DF0" w:rsidRDefault="00713DF0" w:rsidP="00713DF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713DF0">
        <w:rPr>
          <w:rFonts w:ascii="Times New Roman" w:hAnsi="Times New Roman"/>
          <w:b/>
          <w:sz w:val="30"/>
          <w:szCs w:val="30"/>
        </w:rPr>
        <w:t>Транспорт</w:t>
      </w:r>
    </w:p>
    <w:p w:rsidR="00713DF0" w:rsidRDefault="00713DF0" w:rsidP="001929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A27EC0" w:rsidRPr="003E7FF0" w:rsidRDefault="00713DF0" w:rsidP="00A27EC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 xml:space="preserve">На финансирование расходов транспортной отрасли Кобринского района запланировано </w:t>
      </w:r>
      <w:r w:rsidR="003E7FF0" w:rsidRPr="003E7FF0">
        <w:rPr>
          <w:rFonts w:ascii="Times New Roman" w:hAnsi="Times New Roman"/>
          <w:sz w:val="30"/>
          <w:szCs w:val="30"/>
        </w:rPr>
        <w:t>5 051,7</w:t>
      </w:r>
      <w:r w:rsidRPr="003E7FF0">
        <w:rPr>
          <w:rFonts w:ascii="Times New Roman" w:hAnsi="Times New Roman"/>
          <w:sz w:val="30"/>
          <w:szCs w:val="30"/>
        </w:rPr>
        <w:t> тыс. рублей. Более 97</w:t>
      </w:r>
      <w:r w:rsidR="003E7FF0" w:rsidRPr="003E7FF0">
        <w:rPr>
          <w:rFonts w:ascii="Times New Roman" w:hAnsi="Times New Roman"/>
          <w:sz w:val="30"/>
          <w:szCs w:val="30"/>
        </w:rPr>
        <w:t>,9</w:t>
      </w:r>
      <w:r w:rsidRPr="003E7FF0">
        <w:rPr>
          <w:rFonts w:ascii="Times New Roman" w:hAnsi="Times New Roman"/>
          <w:sz w:val="30"/>
          <w:szCs w:val="30"/>
        </w:rPr>
        <w:t xml:space="preserve">% от указанной суммы составляют субсидии на возмещение части затрат по осуществлению </w:t>
      </w:r>
      <w:r w:rsidRPr="003E7FF0">
        <w:rPr>
          <w:rFonts w:ascii="Times New Roman" w:hAnsi="Times New Roman"/>
          <w:iCs/>
          <w:sz w:val="30"/>
          <w:szCs w:val="30"/>
        </w:rPr>
        <w:t xml:space="preserve">социально значимых пассажирских перевозок автомобильным и городским транспортом – </w:t>
      </w:r>
      <w:r w:rsidR="00EB1F82" w:rsidRPr="003E7FF0">
        <w:rPr>
          <w:rFonts w:ascii="Times New Roman" w:hAnsi="Times New Roman"/>
          <w:iCs/>
          <w:sz w:val="30"/>
          <w:szCs w:val="30"/>
        </w:rPr>
        <w:t>4</w:t>
      </w:r>
      <w:r w:rsidR="003E7FF0" w:rsidRPr="003E7FF0">
        <w:rPr>
          <w:rFonts w:ascii="Times New Roman" w:hAnsi="Times New Roman"/>
          <w:iCs/>
          <w:sz w:val="30"/>
          <w:szCs w:val="30"/>
        </w:rPr>
        <w:t> 950,2</w:t>
      </w:r>
      <w:r w:rsidRPr="003E7FF0">
        <w:rPr>
          <w:rFonts w:ascii="Times New Roman" w:hAnsi="Times New Roman"/>
          <w:iCs/>
          <w:sz w:val="30"/>
          <w:szCs w:val="30"/>
        </w:rPr>
        <w:t> тыс. рублей</w:t>
      </w:r>
      <w:r w:rsidR="003E7FF0" w:rsidRPr="003E7FF0">
        <w:rPr>
          <w:rFonts w:ascii="Times New Roman" w:hAnsi="Times New Roman"/>
          <w:iCs/>
          <w:sz w:val="30"/>
          <w:szCs w:val="30"/>
        </w:rPr>
        <w:t>.</w:t>
      </w:r>
    </w:p>
    <w:p w:rsidR="00A27EC0" w:rsidRPr="003E7FF0" w:rsidRDefault="00A27EC0" w:rsidP="00A27EC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3E7FF0">
        <w:rPr>
          <w:rFonts w:ascii="Times New Roman" w:hAnsi="Times New Roman"/>
          <w:iCs/>
          <w:sz w:val="30"/>
          <w:szCs w:val="30"/>
        </w:rPr>
        <w:t xml:space="preserve">В целях реализации норм постановления Совета Министров Республики Беларусь от 06.03.2019 г. № 150 на оплату услуг оператора автомобильных перевозок пассажиров предусмотрено </w:t>
      </w:r>
      <w:r w:rsidR="00EB1F82" w:rsidRPr="003E7FF0">
        <w:rPr>
          <w:rFonts w:ascii="Times New Roman" w:hAnsi="Times New Roman"/>
          <w:iCs/>
          <w:sz w:val="30"/>
          <w:szCs w:val="30"/>
        </w:rPr>
        <w:t>10</w:t>
      </w:r>
      <w:r w:rsidR="003E7FF0" w:rsidRPr="003E7FF0">
        <w:rPr>
          <w:rFonts w:ascii="Times New Roman" w:hAnsi="Times New Roman"/>
          <w:iCs/>
          <w:sz w:val="30"/>
          <w:szCs w:val="30"/>
        </w:rPr>
        <w:t>1</w:t>
      </w:r>
      <w:r w:rsidR="00EB1F82" w:rsidRPr="003E7FF0">
        <w:rPr>
          <w:rFonts w:ascii="Times New Roman" w:hAnsi="Times New Roman"/>
          <w:iCs/>
          <w:sz w:val="30"/>
          <w:szCs w:val="30"/>
        </w:rPr>
        <w:t>,5</w:t>
      </w:r>
      <w:r w:rsidRPr="003E7FF0">
        <w:rPr>
          <w:rFonts w:ascii="Times New Roman" w:hAnsi="Times New Roman"/>
          <w:iCs/>
          <w:sz w:val="30"/>
          <w:szCs w:val="30"/>
        </w:rPr>
        <w:t> тыс. рублей.</w:t>
      </w:r>
    </w:p>
    <w:p w:rsidR="008B7859" w:rsidRPr="0067756C" w:rsidRDefault="00713DF0" w:rsidP="0067756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3E7FF0">
        <w:rPr>
          <w:rFonts w:ascii="Times New Roman" w:hAnsi="Times New Roman"/>
          <w:iCs/>
          <w:sz w:val="30"/>
          <w:szCs w:val="30"/>
        </w:rPr>
        <w:t>Финансирование расходов будет осуществляться в рамках реализации Регионального комплекса мероприятий государственной программы «Транспортный комплекс».</w:t>
      </w:r>
    </w:p>
    <w:p w:rsidR="008B7859" w:rsidRPr="005935CF" w:rsidRDefault="008B7859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9292A" w:rsidRPr="005935CF" w:rsidRDefault="008C0B96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Топливо и энергетика</w:t>
      </w:r>
    </w:p>
    <w:p w:rsidR="00514058" w:rsidRPr="005935CF" w:rsidRDefault="00514058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713DF0" w:rsidRPr="003E7FF0" w:rsidRDefault="00713DF0" w:rsidP="00713DF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 xml:space="preserve">Общий объем ассигнований на финансирование расходов составляет </w:t>
      </w:r>
      <w:r w:rsidR="003E7FF0" w:rsidRPr="003E7FF0">
        <w:rPr>
          <w:rFonts w:ascii="Times New Roman" w:hAnsi="Times New Roman"/>
          <w:sz w:val="30"/>
          <w:szCs w:val="30"/>
        </w:rPr>
        <w:t>495,1</w:t>
      </w:r>
      <w:r w:rsidRPr="003E7FF0">
        <w:rPr>
          <w:rFonts w:ascii="Times New Roman" w:hAnsi="Times New Roman"/>
          <w:sz w:val="30"/>
          <w:szCs w:val="30"/>
        </w:rPr>
        <w:t xml:space="preserve"> тыс. рублей.</w:t>
      </w:r>
    </w:p>
    <w:p w:rsidR="00713DF0" w:rsidRPr="003E7FF0" w:rsidRDefault="00713DF0" w:rsidP="00713D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 xml:space="preserve">С целью социальной поддержки граждан, проживающих в жилых помещениях, не подключенных к системе централизованного </w:t>
      </w:r>
      <w:r w:rsidR="00B4312B" w:rsidRPr="003E7FF0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7779EEC" wp14:editId="63188D6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83535" cy="2162175"/>
            <wp:effectExtent l="0" t="0" r="0" b="9525"/>
            <wp:wrapSquare wrapText="bothSides"/>
            <wp:docPr id="8" name="Рисунок 8" descr="G:\картинки\жкх\ВИ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ртинки\жкх\ВИЭ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FF0">
        <w:rPr>
          <w:rFonts w:ascii="Times New Roman" w:hAnsi="Times New Roman"/>
          <w:sz w:val="30"/>
          <w:szCs w:val="30"/>
        </w:rPr>
        <w:t xml:space="preserve">теплоснабжения и отапливаемых твердыми видами топлива (дрова, уголь, торф), реализация топлива последним производится по льготным фиксируемым ценам в пределах установленных норм. </w:t>
      </w:r>
    </w:p>
    <w:p w:rsidR="00713DF0" w:rsidRPr="003E7FF0" w:rsidRDefault="00713DF0" w:rsidP="00713D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 xml:space="preserve">На удешевление стоимости твердых видов топлива, реализуемых населению, предусмотрены субсидии в размере </w:t>
      </w:r>
      <w:r w:rsidR="003E7FF0" w:rsidRPr="003E7FF0">
        <w:rPr>
          <w:rFonts w:ascii="Times New Roman" w:hAnsi="Times New Roman"/>
          <w:sz w:val="30"/>
          <w:szCs w:val="30"/>
        </w:rPr>
        <w:t>465,1</w:t>
      </w:r>
      <w:r w:rsidRPr="003E7FF0">
        <w:rPr>
          <w:rFonts w:ascii="Times New Roman" w:hAnsi="Times New Roman"/>
          <w:sz w:val="30"/>
          <w:szCs w:val="30"/>
        </w:rPr>
        <w:t xml:space="preserve"> тыс. рублей. Субсидии исчислены исходя из планируемого возмещения разницы между отпускной ценой предприятий-производителей и фиксированной розничной ценой, устанавливаемой облисполкомом, в пределах норм отпуска, размера льгот по оплате твердых видов топлива отдельным категориям граждан в соответствии с действующим законодательством, прогнозируемых прямых затрат, связанных с доставкой твердых видов топлива на склад </w:t>
      </w:r>
      <w:proofErr w:type="spellStart"/>
      <w:r w:rsidRPr="003E7FF0">
        <w:rPr>
          <w:rFonts w:ascii="Times New Roman" w:hAnsi="Times New Roman"/>
          <w:sz w:val="30"/>
          <w:szCs w:val="30"/>
        </w:rPr>
        <w:t>топливоснабжающих</w:t>
      </w:r>
      <w:proofErr w:type="spellEnd"/>
      <w:r w:rsidRPr="003E7FF0">
        <w:rPr>
          <w:rFonts w:ascii="Times New Roman" w:hAnsi="Times New Roman"/>
          <w:sz w:val="30"/>
          <w:szCs w:val="30"/>
        </w:rPr>
        <w:t xml:space="preserve"> организаций, их хранением и реализацией населению по фиксированным розничным ценам, а также части торговой надбавки: по реализации населению топливного брикета в размере  до 30% отпускной цены производителя, дров – до 40% отпускной цены производителя.</w:t>
      </w:r>
    </w:p>
    <w:p w:rsidR="00713DF0" w:rsidRPr="003E7FF0" w:rsidRDefault="00713DF0" w:rsidP="00713D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>Расходы будут осуществляться в рамках реализации Регионального комплекса мероприятий государственной программы «Комфортное жилье и благоприятная среда».</w:t>
      </w:r>
    </w:p>
    <w:p w:rsidR="00713DF0" w:rsidRPr="003E7FF0" w:rsidRDefault="00713DF0" w:rsidP="00713D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 xml:space="preserve">В целях реализации Указа Президента Республики Беларусь от </w:t>
      </w:r>
      <w:r w:rsidRPr="003E7FF0">
        <w:rPr>
          <w:rFonts w:ascii="Times New Roman" w:hAnsi="Times New Roman"/>
          <w:sz w:val="30"/>
          <w:szCs w:val="30"/>
        </w:rPr>
        <w:br/>
        <w:t xml:space="preserve">14 апреля 2021 г. № 127 «О возмещении расходов на электроснабжение эксплуатируемого жилищного фонда» предусмотрены средства в сумме </w:t>
      </w:r>
      <w:r w:rsidR="003E7FF0" w:rsidRPr="003E7FF0">
        <w:rPr>
          <w:rFonts w:ascii="Times New Roman" w:hAnsi="Times New Roman"/>
          <w:sz w:val="30"/>
          <w:szCs w:val="30"/>
        </w:rPr>
        <w:t>3</w:t>
      </w:r>
      <w:r w:rsidR="00EB1F82" w:rsidRPr="003E7FF0">
        <w:rPr>
          <w:rFonts w:ascii="Times New Roman" w:hAnsi="Times New Roman"/>
          <w:sz w:val="30"/>
          <w:szCs w:val="30"/>
        </w:rPr>
        <w:t>0,0</w:t>
      </w:r>
      <w:r w:rsidRPr="003E7FF0">
        <w:rPr>
          <w:rFonts w:ascii="Times New Roman" w:hAnsi="Times New Roman"/>
          <w:sz w:val="30"/>
          <w:szCs w:val="30"/>
        </w:rPr>
        <w:t xml:space="preserve"> тыс. рублей на возмещение части расходов в 202</w:t>
      </w:r>
      <w:r w:rsidR="003E7FF0" w:rsidRPr="003E7FF0">
        <w:rPr>
          <w:rFonts w:ascii="Times New Roman" w:hAnsi="Times New Roman"/>
          <w:sz w:val="30"/>
          <w:szCs w:val="30"/>
        </w:rPr>
        <w:t>4</w:t>
      </w:r>
      <w:r w:rsidRPr="003E7FF0">
        <w:rPr>
          <w:rFonts w:ascii="Times New Roman" w:hAnsi="Times New Roman"/>
          <w:sz w:val="30"/>
          <w:szCs w:val="30"/>
        </w:rPr>
        <w:t xml:space="preserve"> году на выполнение работ по электроснабжению эксплуатируемого жилищного фонда для нужд отопления, горячего водоснабжения и </w:t>
      </w:r>
      <w:proofErr w:type="spellStart"/>
      <w:r w:rsidRPr="003E7FF0">
        <w:rPr>
          <w:rFonts w:ascii="Times New Roman" w:hAnsi="Times New Roman"/>
          <w:sz w:val="30"/>
          <w:szCs w:val="30"/>
        </w:rPr>
        <w:t>пищеприготовления</w:t>
      </w:r>
      <w:proofErr w:type="spellEnd"/>
      <w:r w:rsidRPr="003E7FF0">
        <w:rPr>
          <w:rFonts w:ascii="Times New Roman" w:hAnsi="Times New Roman"/>
          <w:sz w:val="30"/>
          <w:szCs w:val="30"/>
        </w:rPr>
        <w:t>.</w:t>
      </w:r>
    </w:p>
    <w:p w:rsidR="00514058" w:rsidRPr="005935CF" w:rsidRDefault="00514058" w:rsidP="001929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C0B96" w:rsidRPr="003E7FF0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3E7FF0">
        <w:rPr>
          <w:rFonts w:ascii="Times New Roman" w:hAnsi="Times New Roman"/>
          <w:b/>
          <w:sz w:val="30"/>
          <w:szCs w:val="30"/>
          <w:u w:val="single"/>
        </w:rPr>
        <w:t>ЖКХ и строительство</w:t>
      </w:r>
    </w:p>
    <w:p w:rsidR="008C0B96" w:rsidRPr="003E7FF0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A45221" w:rsidRPr="003E7FF0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 xml:space="preserve">Общий объем ассигнований </w:t>
      </w:r>
      <w:r w:rsidRPr="003E7FF0">
        <w:rPr>
          <w:rFonts w:ascii="Times New Roman" w:hAnsi="Times New Roman"/>
          <w:b/>
          <w:sz w:val="30"/>
          <w:szCs w:val="30"/>
        </w:rPr>
        <w:t>на жилищно-коммунальные услуги и жилищное строительство</w:t>
      </w:r>
      <w:r w:rsidRPr="003E7FF0">
        <w:rPr>
          <w:rFonts w:ascii="Times New Roman" w:hAnsi="Times New Roman"/>
          <w:sz w:val="30"/>
          <w:szCs w:val="30"/>
        </w:rPr>
        <w:t xml:space="preserve"> в консолидированном бюджете района предусматривается в сумме </w:t>
      </w:r>
      <w:r w:rsidR="003E7FF0" w:rsidRPr="003E7FF0">
        <w:rPr>
          <w:rFonts w:ascii="Times New Roman" w:hAnsi="Times New Roman"/>
          <w:sz w:val="30"/>
          <w:szCs w:val="30"/>
        </w:rPr>
        <w:t>21 876,2</w:t>
      </w:r>
      <w:r w:rsidRPr="003E7FF0">
        <w:rPr>
          <w:rFonts w:ascii="Times New Roman" w:hAnsi="Times New Roman"/>
          <w:sz w:val="30"/>
          <w:szCs w:val="30"/>
        </w:rPr>
        <w:t xml:space="preserve"> тыс. рублей</w:t>
      </w:r>
      <w:r w:rsidR="003E7FF0" w:rsidRPr="003E7FF0">
        <w:rPr>
          <w:rFonts w:ascii="Times New Roman" w:hAnsi="Times New Roman"/>
          <w:sz w:val="30"/>
          <w:szCs w:val="30"/>
        </w:rPr>
        <w:t>,</w:t>
      </w:r>
      <w:r w:rsidRPr="003E7FF0">
        <w:rPr>
          <w:rFonts w:ascii="Times New Roman" w:hAnsi="Times New Roman"/>
          <w:sz w:val="30"/>
          <w:szCs w:val="30"/>
        </w:rPr>
        <w:t xml:space="preserve"> или </w:t>
      </w:r>
      <w:r w:rsidR="003E7FF0" w:rsidRPr="003E7FF0">
        <w:rPr>
          <w:rFonts w:ascii="Times New Roman" w:hAnsi="Times New Roman"/>
          <w:sz w:val="30"/>
          <w:szCs w:val="30"/>
        </w:rPr>
        <w:t>10,9</w:t>
      </w:r>
      <w:r w:rsidRPr="003E7FF0">
        <w:rPr>
          <w:rFonts w:ascii="Times New Roman" w:hAnsi="Times New Roman"/>
          <w:sz w:val="30"/>
          <w:szCs w:val="30"/>
        </w:rPr>
        <w:t xml:space="preserve"> % от общего объема расходов бюджета.</w:t>
      </w:r>
    </w:p>
    <w:p w:rsidR="00A45221" w:rsidRPr="003E7FF0" w:rsidRDefault="00A45221" w:rsidP="00A45221">
      <w:pPr>
        <w:pStyle w:val="2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>Расходы на жилищно-коммунальное хозяйство в бюджете района на 202</w:t>
      </w:r>
      <w:r w:rsidR="003E7FF0" w:rsidRPr="003E7FF0">
        <w:rPr>
          <w:rFonts w:ascii="Times New Roman" w:hAnsi="Times New Roman"/>
          <w:sz w:val="30"/>
          <w:szCs w:val="30"/>
        </w:rPr>
        <w:t>4</w:t>
      </w:r>
      <w:r w:rsidRPr="003E7FF0">
        <w:rPr>
          <w:rFonts w:ascii="Times New Roman" w:hAnsi="Times New Roman"/>
          <w:sz w:val="30"/>
          <w:szCs w:val="30"/>
        </w:rPr>
        <w:t xml:space="preserve"> год запланированы в сумме </w:t>
      </w:r>
      <w:r w:rsidR="003E7FF0" w:rsidRPr="003E7FF0">
        <w:rPr>
          <w:rFonts w:ascii="Times New Roman" w:hAnsi="Times New Roman"/>
          <w:sz w:val="30"/>
          <w:szCs w:val="30"/>
        </w:rPr>
        <w:t>16 913,0</w:t>
      </w:r>
      <w:r w:rsidRPr="003E7FF0">
        <w:rPr>
          <w:rFonts w:ascii="Times New Roman" w:hAnsi="Times New Roman"/>
          <w:sz w:val="30"/>
          <w:szCs w:val="30"/>
        </w:rPr>
        <w:t xml:space="preserve"> тыс. рублей.</w:t>
      </w:r>
    </w:p>
    <w:p w:rsidR="00823FDE" w:rsidRPr="003E7FF0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 xml:space="preserve">Более </w:t>
      </w:r>
      <w:r w:rsidR="003E7FF0" w:rsidRPr="003E7FF0">
        <w:rPr>
          <w:rFonts w:ascii="Times New Roman" w:hAnsi="Times New Roman"/>
          <w:sz w:val="30"/>
          <w:szCs w:val="30"/>
        </w:rPr>
        <w:t>82,8</w:t>
      </w:r>
      <w:r w:rsidRPr="003E7FF0">
        <w:rPr>
          <w:rFonts w:ascii="Times New Roman" w:hAnsi="Times New Roman"/>
          <w:sz w:val="30"/>
          <w:szCs w:val="30"/>
        </w:rPr>
        <w:t>% от указанной суммы (</w:t>
      </w:r>
      <w:r w:rsidR="003E7FF0" w:rsidRPr="003E7FF0">
        <w:rPr>
          <w:rFonts w:ascii="Times New Roman" w:hAnsi="Times New Roman"/>
          <w:sz w:val="30"/>
          <w:szCs w:val="30"/>
        </w:rPr>
        <w:t>14 009,8</w:t>
      </w:r>
      <w:r w:rsidRPr="003E7FF0">
        <w:rPr>
          <w:rFonts w:ascii="Times New Roman" w:hAnsi="Times New Roman"/>
          <w:sz w:val="30"/>
          <w:szCs w:val="30"/>
        </w:rPr>
        <w:t xml:space="preserve"> тыс. рублей) будет направлено на возмещение части затрат организаций по оказанию </w:t>
      </w:r>
      <w:r w:rsidR="0067756C" w:rsidRPr="003E7FF0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942EF9A" wp14:editId="77EED89C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2543175" cy="2548255"/>
            <wp:effectExtent l="0" t="0" r="9525" b="4445"/>
            <wp:wrapSquare wrapText="bothSides"/>
            <wp:docPr id="10" name="Рисунок 10" descr="G:\картинки\жкх\depositphotos_41878347-stock-illustration-smart-home-automation-technology-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ртинки\жкх\depositphotos_41878347-stock-illustration-smart-home-automation-technology-concep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5" t="5694"/>
                    <a:stretch/>
                  </pic:blipFill>
                  <pic:spPr bwMode="auto">
                    <a:xfrm>
                      <a:off x="0" y="0"/>
                      <a:ext cx="254317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FF0">
        <w:rPr>
          <w:rFonts w:ascii="Times New Roman" w:hAnsi="Times New Roman"/>
          <w:sz w:val="30"/>
          <w:szCs w:val="30"/>
        </w:rPr>
        <w:t xml:space="preserve">населению жилищно-коммунальных услуг, а также затрат, связанных с предоставлением отдельным категориям граждан льгот по оплате данных услуг. </w:t>
      </w:r>
    </w:p>
    <w:p w:rsidR="00823FDE" w:rsidRPr="003E7FF0" w:rsidRDefault="00823FDE" w:rsidP="00823F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>В целях реализации положений Директивы Президента Республики Беларусь от 04.03.2019 №</w:t>
      </w:r>
      <w:r w:rsidR="00A27EC0" w:rsidRPr="003E7FF0">
        <w:rPr>
          <w:rFonts w:ascii="Times New Roman" w:hAnsi="Times New Roman"/>
          <w:sz w:val="30"/>
          <w:szCs w:val="30"/>
        </w:rPr>
        <w:t xml:space="preserve"> </w:t>
      </w:r>
      <w:r w:rsidRPr="003E7FF0">
        <w:rPr>
          <w:rFonts w:ascii="Times New Roman" w:hAnsi="Times New Roman"/>
          <w:sz w:val="30"/>
          <w:szCs w:val="30"/>
        </w:rPr>
        <w:t xml:space="preserve">7 «О совершенствовании и развитии жилищно-коммунального хозяйства страны», в части обеспечения ежегодной доли капитально ремонтируемого жилья в размере 3% от эксплуатируемого жилищного фонда, в районном бюджете предусмотрено </w:t>
      </w:r>
      <w:r w:rsidR="003E7FF0" w:rsidRPr="003E7FF0">
        <w:rPr>
          <w:rFonts w:ascii="Times New Roman" w:hAnsi="Times New Roman"/>
          <w:sz w:val="30"/>
          <w:szCs w:val="30"/>
        </w:rPr>
        <w:t>2 450</w:t>
      </w:r>
      <w:r w:rsidR="00EB1F82" w:rsidRPr="003E7FF0">
        <w:rPr>
          <w:rFonts w:ascii="Times New Roman" w:hAnsi="Times New Roman"/>
          <w:sz w:val="30"/>
          <w:szCs w:val="30"/>
        </w:rPr>
        <w:t>,0</w:t>
      </w:r>
      <w:r w:rsidRPr="003E7FF0">
        <w:rPr>
          <w:rFonts w:ascii="Times New Roman" w:hAnsi="Times New Roman"/>
          <w:sz w:val="30"/>
          <w:szCs w:val="30"/>
        </w:rPr>
        <w:t> тыс. рублей</w:t>
      </w:r>
      <w:r w:rsidR="00A27EC0" w:rsidRPr="003E7FF0">
        <w:rPr>
          <w:rFonts w:ascii="Times New Roman" w:hAnsi="Times New Roman"/>
          <w:sz w:val="30"/>
          <w:szCs w:val="30"/>
        </w:rPr>
        <w:t>.</w:t>
      </w:r>
    </w:p>
    <w:p w:rsidR="003E7FF0" w:rsidRPr="003E7FF0" w:rsidRDefault="003E7FF0" w:rsidP="003E7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>На выполнение работ, направленных на предотвращение интенсивного износа конструктивных элементов и инженерных систем жилых домов, в районном бюджете предусмотрены средства на текущий ремонт жилищного фонда в размере 453,3 тыс. рублей.</w:t>
      </w:r>
    </w:p>
    <w:p w:rsidR="003E7FF0" w:rsidRPr="003E7FF0" w:rsidRDefault="003E7FF0" w:rsidP="003E7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proofErr w:type="gramStart"/>
      <w:r w:rsidRPr="003E7FF0">
        <w:rPr>
          <w:rFonts w:ascii="Times New Roman" w:hAnsi="Times New Roman"/>
          <w:sz w:val="30"/>
          <w:szCs w:val="30"/>
        </w:rPr>
        <w:t>Кроме того</w:t>
      </w:r>
      <w:proofErr w:type="gramEnd"/>
      <w:r w:rsidRPr="003E7FF0">
        <w:rPr>
          <w:rFonts w:ascii="Times New Roman" w:hAnsi="Times New Roman"/>
          <w:sz w:val="30"/>
          <w:szCs w:val="30"/>
        </w:rPr>
        <w:t xml:space="preserve"> в 2024 году на текущий ремонт кровель жилищного фонда предусмотрено 240,0 тыс. рублей.</w:t>
      </w:r>
    </w:p>
    <w:p w:rsidR="005B4087" w:rsidRPr="003E7FF0" w:rsidRDefault="00823FDE" w:rsidP="00823FD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E7FF0">
        <w:rPr>
          <w:rFonts w:ascii="Times New Roman" w:hAnsi="Times New Roman"/>
          <w:sz w:val="30"/>
          <w:szCs w:val="30"/>
        </w:rPr>
        <w:t>Финансирование расходов будет осуществляться в рамках реализации Регионального комплекса мер государственной программы «Комфортное жилье и благоприятная среда» на 2021-2025.</w:t>
      </w:r>
    </w:p>
    <w:p w:rsidR="00514058" w:rsidRPr="005935CF" w:rsidRDefault="00514058" w:rsidP="0048440E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C0B96" w:rsidRPr="00694995" w:rsidRDefault="008C0B96" w:rsidP="008C0B96">
      <w:pPr>
        <w:tabs>
          <w:tab w:val="left" w:pos="90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694995">
        <w:rPr>
          <w:rFonts w:ascii="Times New Roman" w:hAnsi="Times New Roman"/>
          <w:b/>
          <w:sz w:val="30"/>
          <w:szCs w:val="30"/>
          <w:u w:val="single"/>
        </w:rPr>
        <w:t>Благоустройство</w:t>
      </w:r>
    </w:p>
    <w:p w:rsidR="00514058" w:rsidRPr="00694995" w:rsidRDefault="00514058" w:rsidP="008C0B96">
      <w:pPr>
        <w:tabs>
          <w:tab w:val="left" w:pos="90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5B071A" w:rsidRPr="00694995" w:rsidRDefault="00723BC4" w:rsidP="005B071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694995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 wp14:anchorId="61BC1A03" wp14:editId="083EBFE8">
            <wp:simplePos x="0" y="0"/>
            <wp:positionH relativeFrom="margin">
              <wp:posOffset>-56515</wp:posOffset>
            </wp:positionH>
            <wp:positionV relativeFrom="margin">
              <wp:posOffset>6910070</wp:posOffset>
            </wp:positionV>
            <wp:extent cx="3437255" cy="2286000"/>
            <wp:effectExtent l="0" t="0" r="0" b="0"/>
            <wp:wrapSquare wrapText="bothSides"/>
            <wp:docPr id="9" name="Рисунок 9" descr="G:\картинк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ртинк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FDE" w:rsidRPr="00694995">
        <w:rPr>
          <w:rFonts w:ascii="Times New Roman" w:hAnsi="Times New Roman"/>
          <w:sz w:val="30"/>
          <w:szCs w:val="30"/>
        </w:rPr>
        <w:t>В целях создания и поддержания благоприятных условий для жизнедеятельности населения в рамках реализации</w:t>
      </w:r>
      <w:r w:rsidR="003E7FF0" w:rsidRPr="00694995">
        <w:rPr>
          <w:rFonts w:ascii="Times New Roman" w:hAnsi="Times New Roman"/>
          <w:sz w:val="30"/>
          <w:szCs w:val="30"/>
        </w:rPr>
        <w:t xml:space="preserve"> </w:t>
      </w:r>
      <w:r w:rsidR="00823FDE" w:rsidRPr="00694995">
        <w:rPr>
          <w:rFonts w:ascii="Times New Roman" w:hAnsi="Times New Roman"/>
          <w:sz w:val="30"/>
          <w:szCs w:val="30"/>
        </w:rPr>
        <w:t xml:space="preserve">Государственной программы «Комфортное жилье и благоприятная среда» на                           2021-2025 годы на проведение работ по благоустройству населенных пунктов запланировано </w:t>
      </w:r>
      <w:r w:rsidR="003E7FF0" w:rsidRPr="00694995">
        <w:rPr>
          <w:rFonts w:ascii="Times New Roman" w:hAnsi="Times New Roman"/>
          <w:sz w:val="30"/>
          <w:szCs w:val="30"/>
        </w:rPr>
        <w:t>4 731,8</w:t>
      </w:r>
      <w:r w:rsidR="00823FDE" w:rsidRPr="00694995">
        <w:rPr>
          <w:rFonts w:ascii="Times New Roman" w:hAnsi="Times New Roman"/>
          <w:sz w:val="30"/>
          <w:szCs w:val="30"/>
        </w:rPr>
        <w:t> тыс. рублей</w:t>
      </w:r>
      <w:r w:rsidR="00694995" w:rsidRPr="00694995">
        <w:rPr>
          <w:rFonts w:ascii="Times New Roman" w:hAnsi="Times New Roman"/>
          <w:sz w:val="30"/>
          <w:szCs w:val="30"/>
        </w:rPr>
        <w:t>, в том числе</w:t>
      </w:r>
      <w:r w:rsidR="005B071A" w:rsidRPr="00694995">
        <w:rPr>
          <w:rFonts w:ascii="Times New Roman" w:hAnsi="Times New Roman"/>
          <w:sz w:val="30"/>
          <w:szCs w:val="30"/>
        </w:rPr>
        <w:t xml:space="preserve"> предусмотрены расходы в сумме 285,0 тыс. рублей на замену светильников уличного освещения на энергоэффективные.</w:t>
      </w:r>
    </w:p>
    <w:p w:rsidR="00823FDE" w:rsidRPr="005B071A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5B071A">
        <w:rPr>
          <w:rFonts w:ascii="Times New Roman" w:hAnsi="Times New Roman"/>
          <w:sz w:val="30"/>
          <w:szCs w:val="30"/>
        </w:rPr>
        <w:t>Указанные средства будут направлены на содержание и ремонт объектов внешнего</w:t>
      </w:r>
      <w:r w:rsidR="00524C6D" w:rsidRPr="005B071A">
        <w:rPr>
          <w:rFonts w:ascii="Times New Roman" w:hAnsi="Times New Roman"/>
          <w:sz w:val="30"/>
          <w:szCs w:val="30"/>
        </w:rPr>
        <w:t xml:space="preserve"> </w:t>
      </w:r>
      <w:r w:rsidRPr="005B071A">
        <w:rPr>
          <w:rFonts w:ascii="Times New Roman" w:hAnsi="Times New Roman"/>
          <w:sz w:val="30"/>
          <w:szCs w:val="30"/>
        </w:rPr>
        <w:t xml:space="preserve">благоустройства, придомовых территорий, озеленение, наружное освещение населенных пунктов, содержание и </w:t>
      </w:r>
      <w:r w:rsidRPr="005B071A">
        <w:rPr>
          <w:rFonts w:ascii="Times New Roman" w:hAnsi="Times New Roman"/>
          <w:sz w:val="30"/>
          <w:szCs w:val="30"/>
        </w:rPr>
        <w:lastRenderedPageBreak/>
        <w:t>ремонт улично-дорожной сети, мест погребения и другие работы в соответствии с законодательством.</w:t>
      </w:r>
    </w:p>
    <w:p w:rsidR="00823FDE" w:rsidRPr="005B071A" w:rsidRDefault="00823FDE" w:rsidP="00823FD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B071A">
        <w:rPr>
          <w:rFonts w:ascii="Times New Roman" w:hAnsi="Times New Roman"/>
          <w:sz w:val="30"/>
          <w:szCs w:val="30"/>
        </w:rPr>
        <w:t>Финансирование расходов будет осуществляться в рамках реализации Регионального комплекса мер государственной программы «Комфортное жилье и благоприятная среда» на 2021-2025 и государственной программы «Увековечение памяти о погибших при защите Отечества» в сумме 38,2 тыс. рубля.</w:t>
      </w:r>
    </w:p>
    <w:p w:rsidR="00823FDE" w:rsidRPr="005B071A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5B071A">
        <w:rPr>
          <w:rFonts w:ascii="Times New Roman" w:hAnsi="Times New Roman"/>
          <w:sz w:val="30"/>
          <w:szCs w:val="30"/>
        </w:rPr>
        <w:t xml:space="preserve">На финансирование прочих расходов в области жилищно-коммунального хозяйства предусмотрено </w:t>
      </w:r>
      <w:r w:rsidR="005B071A" w:rsidRPr="005B071A">
        <w:rPr>
          <w:rFonts w:ascii="Times New Roman" w:hAnsi="Times New Roman"/>
          <w:sz w:val="30"/>
          <w:szCs w:val="30"/>
        </w:rPr>
        <w:t>173,3</w:t>
      </w:r>
      <w:r w:rsidRPr="005B071A">
        <w:rPr>
          <w:rFonts w:ascii="Times New Roman" w:hAnsi="Times New Roman"/>
          <w:sz w:val="30"/>
          <w:szCs w:val="30"/>
        </w:rPr>
        <w:t xml:space="preserve"> тыс. рублей, в том числе на:  возмещение расходов организаций ЖКХ, связанных с регистрацией граждан по месту жительства и месту пребывания – </w:t>
      </w:r>
      <w:r w:rsidR="005B071A" w:rsidRPr="005B071A">
        <w:rPr>
          <w:rFonts w:ascii="Times New Roman" w:hAnsi="Times New Roman"/>
          <w:sz w:val="30"/>
          <w:szCs w:val="30"/>
        </w:rPr>
        <w:t>79,9</w:t>
      </w:r>
      <w:r w:rsidRPr="005B071A">
        <w:rPr>
          <w:rFonts w:ascii="Times New Roman" w:hAnsi="Times New Roman"/>
          <w:sz w:val="30"/>
          <w:szCs w:val="30"/>
        </w:rPr>
        <w:t xml:space="preserve"> тыс. рублей; возмещение части расходов организаций по оказанию населению услуг бань общего пользования и душевых – </w:t>
      </w:r>
      <w:r w:rsidR="005B071A" w:rsidRPr="005B071A">
        <w:rPr>
          <w:rFonts w:ascii="Times New Roman" w:hAnsi="Times New Roman"/>
          <w:sz w:val="30"/>
          <w:szCs w:val="30"/>
        </w:rPr>
        <w:t>33,7</w:t>
      </w:r>
      <w:r w:rsidRPr="005B071A">
        <w:rPr>
          <w:rFonts w:ascii="Times New Roman" w:hAnsi="Times New Roman"/>
          <w:sz w:val="30"/>
          <w:szCs w:val="30"/>
        </w:rPr>
        <w:t xml:space="preserve"> тыс. рублей; </w:t>
      </w:r>
      <w:r w:rsidRPr="005B071A">
        <w:rPr>
          <w:rStyle w:val="40"/>
          <w:rFonts w:eastAsia="Calibri"/>
          <w:b w:val="0"/>
          <w:sz w:val="30"/>
          <w:szCs w:val="30"/>
        </w:rPr>
        <w:t xml:space="preserve">финансирование расходов организаций, осуществляющих начисление платы за жилищно-коммунальные услуги и платы за пользование жилым помещением, связанных с выполнением функций по предоставлению безналичных жилищных субсидий – </w:t>
      </w:r>
      <w:r w:rsidR="005B071A" w:rsidRPr="005B071A">
        <w:rPr>
          <w:rStyle w:val="40"/>
          <w:rFonts w:eastAsia="Calibri"/>
          <w:b w:val="0"/>
          <w:sz w:val="30"/>
          <w:szCs w:val="30"/>
        </w:rPr>
        <w:t>59,7</w:t>
      </w:r>
      <w:r w:rsidRPr="005B071A">
        <w:rPr>
          <w:rStyle w:val="40"/>
          <w:rFonts w:eastAsia="Calibri"/>
          <w:b w:val="0"/>
          <w:sz w:val="30"/>
          <w:szCs w:val="30"/>
        </w:rPr>
        <w:t> тыс. рублей.</w:t>
      </w:r>
    </w:p>
    <w:p w:rsidR="000D1933" w:rsidRPr="005B071A" w:rsidRDefault="00823FDE" w:rsidP="00823F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B071A">
        <w:rPr>
          <w:rFonts w:ascii="Times New Roman" w:hAnsi="Times New Roman"/>
          <w:sz w:val="30"/>
          <w:szCs w:val="30"/>
        </w:rPr>
        <w:t>Финансирование расходов будет осуществляться в рамках реализации Регионального комплекса мер государственной программы «Комфортное жилье и благоприятная среда» на 2021-2025</w:t>
      </w:r>
      <w:r w:rsidR="005B071A">
        <w:rPr>
          <w:rFonts w:ascii="Times New Roman" w:hAnsi="Times New Roman"/>
          <w:sz w:val="30"/>
          <w:szCs w:val="30"/>
        </w:rPr>
        <w:t>.</w:t>
      </w:r>
    </w:p>
    <w:p w:rsidR="005B4087" w:rsidRPr="00D93540" w:rsidRDefault="00004EFA" w:rsidP="008800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Общая сумма средств на </w:t>
      </w:r>
      <w:r w:rsidR="00DE21C3" w:rsidRPr="00D93540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социальную </w:t>
      </w:r>
      <w:r w:rsidRPr="00D93540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сфер</w:t>
      </w:r>
      <w:r w:rsidR="00DE21C3" w:rsidRPr="00D93540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у</w:t>
      </w:r>
      <w:r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 в бюджете </w:t>
      </w:r>
      <w:r w:rsidR="00524C6D"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района </w:t>
      </w:r>
      <w:r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определена в размере </w:t>
      </w:r>
      <w:r w:rsidR="00D93540" w:rsidRPr="00D93540">
        <w:rPr>
          <w:rFonts w:ascii="Times New Roman" w:eastAsia="Times New Roman" w:hAnsi="Times New Roman"/>
          <w:sz w:val="30"/>
          <w:szCs w:val="30"/>
          <w:lang w:eastAsia="ru-RU"/>
        </w:rPr>
        <w:t>152 984,4</w:t>
      </w:r>
      <w:r w:rsidR="00DE21C3"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</w:t>
      </w:r>
      <w:r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</w:t>
      </w:r>
      <w:r w:rsidR="00B7100B"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 (</w:t>
      </w:r>
      <w:r w:rsidR="00D93540" w:rsidRPr="00D93540">
        <w:rPr>
          <w:rFonts w:ascii="Times New Roman" w:eastAsia="Times New Roman" w:hAnsi="Times New Roman"/>
          <w:sz w:val="30"/>
          <w:szCs w:val="30"/>
          <w:lang w:eastAsia="ru-RU"/>
        </w:rPr>
        <w:t>76,4</w:t>
      </w:r>
      <w:r w:rsidR="00261AC8" w:rsidRPr="00D93540">
        <w:rPr>
          <w:rFonts w:ascii="Times New Roman" w:eastAsia="Times New Roman" w:hAnsi="Times New Roman"/>
          <w:sz w:val="30"/>
          <w:szCs w:val="30"/>
          <w:lang w:eastAsia="ru-RU"/>
        </w:rPr>
        <w:t>%</w:t>
      </w:r>
      <w:r w:rsidR="00B967F4" w:rsidRPr="00D93540">
        <w:rPr>
          <w:rFonts w:ascii="Times New Roman" w:eastAsia="Times New Roman" w:hAnsi="Times New Roman"/>
          <w:sz w:val="30"/>
          <w:szCs w:val="30"/>
          <w:lang w:eastAsia="ru-RU"/>
        </w:rPr>
        <w:t>)</w:t>
      </w:r>
      <w:r w:rsidR="00261AC8"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 от всего объема расходов консолидированного бюджета),</w:t>
      </w:r>
      <w:r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 из которых на </w:t>
      </w:r>
      <w:r w:rsidRPr="00D93540">
        <w:rPr>
          <w:rFonts w:ascii="Times New Roman" w:eastAsia="Times New Roman" w:hAnsi="Times New Roman"/>
          <w:b/>
          <w:sz w:val="30"/>
          <w:szCs w:val="30"/>
          <w:lang w:eastAsia="ru-RU"/>
        </w:rPr>
        <w:t>образование</w:t>
      </w:r>
      <w:r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 выделяется </w:t>
      </w:r>
      <w:r w:rsidR="00D93540" w:rsidRPr="00D93540">
        <w:rPr>
          <w:rFonts w:ascii="Times New Roman" w:eastAsia="Times New Roman" w:hAnsi="Times New Roman"/>
          <w:sz w:val="30"/>
          <w:szCs w:val="30"/>
          <w:lang w:eastAsia="ru-RU"/>
        </w:rPr>
        <w:t>82 504,1</w:t>
      </w:r>
      <w:r w:rsidR="006E2BC6"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тыс. рублей, </w:t>
      </w:r>
      <w:r w:rsidRPr="00D93540">
        <w:rPr>
          <w:rFonts w:ascii="Times New Roman" w:eastAsia="Times New Roman" w:hAnsi="Times New Roman"/>
          <w:b/>
          <w:sz w:val="30"/>
          <w:szCs w:val="30"/>
          <w:lang w:eastAsia="ru-RU"/>
        </w:rPr>
        <w:t>здравоохранение</w:t>
      </w:r>
      <w:r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EE2247" w:rsidRPr="00D93540">
        <w:rPr>
          <w:rFonts w:ascii="Times New Roman" w:eastAsia="Times New Roman" w:hAnsi="Times New Roman"/>
          <w:sz w:val="30"/>
          <w:szCs w:val="30"/>
          <w:lang w:eastAsia="ru-RU"/>
        </w:rPr>
        <w:br/>
      </w:r>
      <w:r w:rsidR="00723BC4" w:rsidRPr="00D93540">
        <w:rPr>
          <w:rFonts w:ascii="Times New Roman" w:eastAsia="Times New Roman" w:hAnsi="Times New Roman"/>
          <w:sz w:val="30"/>
          <w:szCs w:val="30"/>
          <w:lang w:eastAsia="ru-RU"/>
        </w:rPr>
        <w:t>53 711,1</w:t>
      </w:r>
      <w:r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рублей, </w:t>
      </w:r>
      <w:r w:rsidRPr="00D93540">
        <w:rPr>
          <w:rFonts w:ascii="Times New Roman" w:eastAsia="Times New Roman" w:hAnsi="Times New Roman"/>
          <w:b/>
          <w:sz w:val="30"/>
          <w:szCs w:val="30"/>
          <w:lang w:eastAsia="ru-RU"/>
        </w:rPr>
        <w:t>физическую культуру, спорт, культуру и средства массовой информации</w:t>
      </w:r>
      <w:r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 – </w:t>
      </w:r>
      <w:r w:rsidR="00D93540" w:rsidRPr="00D93540">
        <w:rPr>
          <w:rFonts w:ascii="Times New Roman" w:eastAsia="Times New Roman" w:hAnsi="Times New Roman"/>
          <w:sz w:val="30"/>
          <w:szCs w:val="30"/>
          <w:lang w:eastAsia="ru-RU"/>
        </w:rPr>
        <w:t>9 626,7</w:t>
      </w:r>
      <w:r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 тыс. рублей, на </w:t>
      </w:r>
      <w:r w:rsidRPr="00D93540">
        <w:rPr>
          <w:rFonts w:ascii="Times New Roman" w:eastAsia="Times New Roman" w:hAnsi="Times New Roman"/>
          <w:b/>
          <w:sz w:val="30"/>
          <w:szCs w:val="30"/>
          <w:lang w:eastAsia="ru-RU"/>
        </w:rPr>
        <w:t>социальную политику</w:t>
      </w:r>
      <w:r w:rsidRPr="00D93540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723BC4" w:rsidRPr="00D93540">
        <w:rPr>
          <w:rFonts w:ascii="Times New Roman" w:eastAsia="Times New Roman" w:hAnsi="Times New Roman"/>
          <w:sz w:val="30"/>
          <w:szCs w:val="30"/>
          <w:lang w:eastAsia="ru-RU"/>
        </w:rPr>
        <w:t>7 142,5</w:t>
      </w:r>
      <w:r w:rsidRPr="00D93540">
        <w:rPr>
          <w:rFonts w:ascii="Times New Roman" w:eastAsia="Times New Roman" w:hAnsi="Times New Roman"/>
          <w:sz w:val="30"/>
          <w:szCs w:val="30"/>
          <w:lang w:eastAsia="ru-RU"/>
        </w:rPr>
        <w:t> тыс. рублей.</w:t>
      </w:r>
    </w:p>
    <w:p w:rsidR="005B4087" w:rsidRPr="00BC6085" w:rsidRDefault="005B4087" w:rsidP="0088003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30"/>
          <w:szCs w:val="30"/>
          <w:lang w:eastAsia="ru-RU"/>
        </w:rPr>
      </w:pPr>
    </w:p>
    <w:p w:rsidR="008B6785" w:rsidRPr="00694995" w:rsidRDefault="008B78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BC6085">
        <w:rPr>
          <w:rFonts w:ascii="Times New Roman" w:hAnsi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 wp14:anchorId="47374815" wp14:editId="2ED52107">
            <wp:simplePos x="0" y="0"/>
            <wp:positionH relativeFrom="margin">
              <wp:posOffset>47625</wp:posOffset>
            </wp:positionH>
            <wp:positionV relativeFrom="margin">
              <wp:posOffset>7249795</wp:posOffset>
            </wp:positionV>
            <wp:extent cx="2257425" cy="227139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785" w:rsidRPr="00694995">
        <w:rPr>
          <w:rFonts w:ascii="Times New Roman" w:hAnsi="Times New Roman"/>
          <w:b/>
          <w:sz w:val="30"/>
          <w:szCs w:val="30"/>
          <w:u w:val="single"/>
        </w:rPr>
        <w:t>Социальная политика</w:t>
      </w:r>
    </w:p>
    <w:p w:rsidR="00416559" w:rsidRPr="00694995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823FDE" w:rsidRPr="00694995" w:rsidRDefault="00823FDE" w:rsidP="00823FDE">
      <w:pPr>
        <w:pStyle w:val="a9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694995">
        <w:rPr>
          <w:rFonts w:ascii="Times New Roman" w:hAnsi="Times New Roman"/>
          <w:sz w:val="30"/>
          <w:szCs w:val="30"/>
        </w:rPr>
        <w:t xml:space="preserve">На социальную политику в бюджете района предусмотрены средства в сумме </w:t>
      </w:r>
      <w:r w:rsidR="005B071A" w:rsidRPr="00694995">
        <w:rPr>
          <w:rFonts w:ascii="Times New Roman" w:hAnsi="Times New Roman"/>
          <w:sz w:val="30"/>
          <w:szCs w:val="30"/>
        </w:rPr>
        <w:t>7 142,5</w:t>
      </w:r>
      <w:r w:rsidRPr="00694995">
        <w:rPr>
          <w:rFonts w:ascii="Times New Roman" w:hAnsi="Times New Roman"/>
          <w:sz w:val="30"/>
          <w:szCs w:val="30"/>
        </w:rPr>
        <w:t xml:space="preserve"> тыс. рублей, или </w:t>
      </w:r>
      <w:r w:rsidR="00010E9A" w:rsidRPr="00694995">
        <w:rPr>
          <w:rFonts w:ascii="Times New Roman" w:hAnsi="Times New Roman"/>
          <w:sz w:val="30"/>
          <w:szCs w:val="30"/>
        </w:rPr>
        <w:t>3,</w:t>
      </w:r>
      <w:r w:rsidR="005B071A" w:rsidRPr="00694995">
        <w:rPr>
          <w:rFonts w:ascii="Times New Roman" w:hAnsi="Times New Roman"/>
          <w:sz w:val="30"/>
          <w:szCs w:val="30"/>
        </w:rPr>
        <w:t>5</w:t>
      </w:r>
      <w:r w:rsidRPr="00694995">
        <w:rPr>
          <w:rFonts w:ascii="Times New Roman" w:hAnsi="Times New Roman"/>
          <w:sz w:val="30"/>
          <w:szCs w:val="30"/>
        </w:rPr>
        <w:t>% расходов бюджета.</w:t>
      </w:r>
    </w:p>
    <w:p w:rsidR="005B071A" w:rsidRPr="00CF1DA6" w:rsidRDefault="005B071A" w:rsidP="005B07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 xml:space="preserve">Расходы на содержание учреждений социальной защиты и обеспечение гарантий по социальной защите детей сирот и детей, оставшихся без попечения родителей, предусмотрены в </w:t>
      </w:r>
      <w:proofErr w:type="gramStart"/>
      <w:r w:rsidRPr="00CF1DA6">
        <w:rPr>
          <w:rFonts w:ascii="Times New Roman" w:hAnsi="Times New Roman"/>
          <w:sz w:val="30"/>
          <w:szCs w:val="30"/>
        </w:rPr>
        <w:t xml:space="preserve">сумме </w:t>
      </w:r>
      <w:r w:rsidR="0067756C">
        <w:rPr>
          <w:rFonts w:ascii="Times New Roman" w:hAnsi="Times New Roman"/>
          <w:sz w:val="30"/>
          <w:szCs w:val="30"/>
        </w:rPr>
        <w:t xml:space="preserve"> </w:t>
      </w:r>
      <w:r w:rsidRPr="00CF1DA6">
        <w:rPr>
          <w:rFonts w:ascii="Times New Roman" w:hAnsi="Times New Roman"/>
          <w:sz w:val="30"/>
          <w:szCs w:val="30"/>
        </w:rPr>
        <w:t>3</w:t>
      </w:r>
      <w:proofErr w:type="gramEnd"/>
      <w:r w:rsidRPr="00CF1DA6">
        <w:rPr>
          <w:rFonts w:ascii="Times New Roman" w:hAnsi="Times New Roman"/>
          <w:sz w:val="30"/>
          <w:szCs w:val="30"/>
        </w:rPr>
        <w:t> 654,7 тыс. рублей, что выше ожидаемого исполнения 2023 года на 10,4%.</w:t>
      </w:r>
    </w:p>
    <w:p w:rsidR="005B071A" w:rsidRPr="00CF1DA6" w:rsidRDefault="005B071A" w:rsidP="005B07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 xml:space="preserve">На заработную плату и отчисления запланированы </w:t>
      </w:r>
      <w:proofErr w:type="gramStart"/>
      <w:r w:rsidRPr="00CF1DA6">
        <w:rPr>
          <w:rFonts w:ascii="Times New Roman" w:hAnsi="Times New Roman"/>
          <w:sz w:val="30"/>
          <w:szCs w:val="30"/>
        </w:rPr>
        <w:t xml:space="preserve">расходы </w:t>
      </w:r>
      <w:r w:rsidR="0067756C">
        <w:rPr>
          <w:rFonts w:ascii="Times New Roman" w:hAnsi="Times New Roman"/>
          <w:sz w:val="30"/>
          <w:szCs w:val="30"/>
        </w:rPr>
        <w:t xml:space="preserve"> </w:t>
      </w:r>
      <w:r w:rsidRPr="00CF1DA6">
        <w:rPr>
          <w:rFonts w:ascii="Times New Roman" w:hAnsi="Times New Roman"/>
          <w:sz w:val="30"/>
          <w:szCs w:val="30"/>
        </w:rPr>
        <w:t>в</w:t>
      </w:r>
      <w:proofErr w:type="gramEnd"/>
      <w:r w:rsidRPr="00CF1DA6">
        <w:rPr>
          <w:rFonts w:ascii="Times New Roman" w:hAnsi="Times New Roman"/>
          <w:sz w:val="30"/>
          <w:szCs w:val="30"/>
        </w:rPr>
        <w:t xml:space="preserve"> сумме </w:t>
      </w:r>
      <w:r w:rsidR="0067756C">
        <w:rPr>
          <w:rFonts w:ascii="Times New Roman" w:hAnsi="Times New Roman"/>
          <w:sz w:val="30"/>
          <w:szCs w:val="30"/>
        </w:rPr>
        <w:br/>
      </w:r>
      <w:r w:rsidRPr="00CF1DA6">
        <w:rPr>
          <w:rFonts w:ascii="Times New Roman" w:hAnsi="Times New Roman"/>
          <w:sz w:val="30"/>
          <w:szCs w:val="30"/>
        </w:rPr>
        <w:lastRenderedPageBreak/>
        <w:t>2 618,2 тыс. рублей, или 94,5%, на оплату коммунальных услуг – 130,6 тыс. рублей.</w:t>
      </w:r>
    </w:p>
    <w:p w:rsidR="005B071A" w:rsidRPr="00CF1DA6" w:rsidRDefault="005B071A" w:rsidP="005B07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>На единовременную выплату семьям при рождении двоих и более детей будет направлено 17,8 тыс. рублей, что составляет 141,3% от оценки текущего года.</w:t>
      </w:r>
    </w:p>
    <w:p w:rsidR="005B071A" w:rsidRDefault="005B071A" w:rsidP="005B07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bookmarkStart w:id="1" w:name="_Hlk122683645"/>
      <w:r w:rsidRPr="00CF1DA6">
        <w:rPr>
          <w:rFonts w:ascii="Times New Roman" w:hAnsi="Times New Roman"/>
          <w:sz w:val="30"/>
          <w:szCs w:val="30"/>
        </w:rPr>
        <w:t>На выплату государственную адресную социальную помощь в бюджете предусмотрена сумма в размере 2 420,5 тыс. рублей</w:t>
      </w:r>
      <w:bookmarkEnd w:id="1"/>
      <w:r>
        <w:rPr>
          <w:rFonts w:ascii="Times New Roman" w:hAnsi="Times New Roman"/>
          <w:sz w:val="30"/>
          <w:szCs w:val="30"/>
        </w:rPr>
        <w:t>.</w:t>
      </w:r>
    </w:p>
    <w:p w:rsidR="005B071A" w:rsidRPr="00CF1DA6" w:rsidRDefault="005B071A" w:rsidP="005B07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>Расходы по возмещению стоимости бесплатного обеспечения продуктами детей первых двух лет жизни составляют 263,0 тыс. рублей.</w:t>
      </w:r>
    </w:p>
    <w:p w:rsidR="005B071A" w:rsidRPr="00CF1DA6" w:rsidRDefault="005B071A" w:rsidP="005B07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 xml:space="preserve">Расходы </w:t>
      </w:r>
      <w:bookmarkStart w:id="2" w:name="_Hlk122683659"/>
      <w:r w:rsidRPr="00CF1DA6">
        <w:rPr>
          <w:rFonts w:ascii="Times New Roman" w:hAnsi="Times New Roman"/>
          <w:sz w:val="30"/>
          <w:szCs w:val="30"/>
        </w:rPr>
        <w:t>на оказание помощи к новому учебному году многодетным семьям – 490,5 тыс. рублей</w:t>
      </w:r>
      <w:bookmarkEnd w:id="2"/>
      <w:r w:rsidRPr="00CF1DA6">
        <w:rPr>
          <w:rFonts w:ascii="Times New Roman" w:hAnsi="Times New Roman"/>
          <w:sz w:val="30"/>
          <w:szCs w:val="30"/>
        </w:rPr>
        <w:t xml:space="preserve">. </w:t>
      </w:r>
    </w:p>
    <w:p w:rsidR="005B071A" w:rsidRPr="00CF1DA6" w:rsidRDefault="005B071A" w:rsidP="005B07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 xml:space="preserve">Так же в бюджете предусмотрены средства и на другие мероприятия социальной защиты населения (удешевление путевок в оздоровительные лагеря детям-сиротам, компенсация молодым специалистам по найму жилья, пособие на погребение в отдельных случаях, при прохождении альтернативной службы и др.) в размере </w:t>
      </w:r>
      <w:r w:rsidRPr="00CF1DA6">
        <w:rPr>
          <w:rFonts w:ascii="Times New Roman" w:hAnsi="Times New Roman"/>
          <w:sz w:val="30"/>
          <w:szCs w:val="30"/>
        </w:rPr>
        <w:br/>
        <w:t>192,0 тыс. рублей.</w:t>
      </w:r>
    </w:p>
    <w:p w:rsidR="005B071A" w:rsidRPr="00CF1DA6" w:rsidRDefault="005B071A" w:rsidP="005B07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>Расходы на поддержку ветеранских организаций предусмотрены в сумме 15,0 тыс. рублей.</w:t>
      </w:r>
    </w:p>
    <w:p w:rsidR="005B071A" w:rsidRPr="00CF1DA6" w:rsidRDefault="005B071A" w:rsidP="005B071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«Социальная защита» на 2021-2025 годы.</w:t>
      </w:r>
    </w:p>
    <w:p w:rsidR="00514058" w:rsidRPr="00BC6085" w:rsidRDefault="00514058" w:rsidP="00A45221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  <w:highlight w:val="yellow"/>
        </w:rPr>
      </w:pPr>
    </w:p>
    <w:p w:rsidR="00A45221" w:rsidRPr="005B071A" w:rsidRDefault="00A45221" w:rsidP="00A45221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5B071A">
        <w:rPr>
          <w:rFonts w:ascii="Times New Roman" w:hAnsi="Times New Roman"/>
          <w:b/>
          <w:sz w:val="30"/>
          <w:szCs w:val="30"/>
        </w:rPr>
        <w:t>Помощь в обеспечении жильем</w:t>
      </w:r>
    </w:p>
    <w:p w:rsidR="00514058" w:rsidRPr="005B071A" w:rsidRDefault="00514058" w:rsidP="00A45221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5B071A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B071A">
        <w:rPr>
          <w:rFonts w:ascii="Times New Roman" w:hAnsi="Times New Roman"/>
          <w:sz w:val="30"/>
          <w:szCs w:val="30"/>
        </w:rPr>
        <w:t xml:space="preserve">На предоставление гражданам Республики Беларусь одноразовых субсидий на строительство (реконструкцию) или приобретение жилых помещений и погашение задолженности по льготным кредитам, полученным на строительство (реконструкцию) или приобретение жилых помещений, и оказание финансовой поддержки государства молодым и многодетным семьям в погашении задолженности по кредитам, выданным банками на строительство (реконструкцию) или приобретение жилых помещений, без предоставления льгот по эти кредитам; на оплату расходов, связанных с предоставлением гражданам субсидий на уплату части процентов и на погашение основного долга за счет субвенций; на расходы по системе жилищных строительных сбережений планируется направить </w:t>
      </w:r>
      <w:r w:rsidR="00010E9A" w:rsidRPr="005B071A">
        <w:rPr>
          <w:rFonts w:ascii="Times New Roman" w:hAnsi="Times New Roman"/>
          <w:sz w:val="30"/>
          <w:szCs w:val="30"/>
        </w:rPr>
        <w:t>7</w:t>
      </w:r>
      <w:r w:rsidR="00823FDE" w:rsidRPr="005B071A">
        <w:rPr>
          <w:rFonts w:ascii="Times New Roman" w:hAnsi="Times New Roman"/>
          <w:sz w:val="30"/>
          <w:szCs w:val="30"/>
        </w:rPr>
        <w:t>1,</w:t>
      </w:r>
      <w:r w:rsidR="005B071A" w:rsidRPr="005B071A">
        <w:rPr>
          <w:rFonts w:ascii="Times New Roman" w:hAnsi="Times New Roman"/>
          <w:sz w:val="30"/>
          <w:szCs w:val="30"/>
        </w:rPr>
        <w:t>3</w:t>
      </w:r>
      <w:r w:rsidRPr="005B071A">
        <w:rPr>
          <w:rFonts w:ascii="Times New Roman" w:hAnsi="Times New Roman"/>
          <w:sz w:val="30"/>
          <w:szCs w:val="30"/>
        </w:rPr>
        <w:t> тыс. рублей.</w:t>
      </w:r>
    </w:p>
    <w:p w:rsidR="00694995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B071A">
        <w:rPr>
          <w:rFonts w:ascii="Times New Roman" w:hAnsi="Times New Roman"/>
          <w:sz w:val="30"/>
          <w:szCs w:val="30"/>
        </w:rPr>
        <w:t xml:space="preserve"> </w:t>
      </w:r>
    </w:p>
    <w:p w:rsidR="005B071A" w:rsidRPr="00CF1DA6" w:rsidRDefault="005B071A" w:rsidP="005B071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30"/>
          <w:szCs w:val="30"/>
        </w:rPr>
      </w:pPr>
      <w:r w:rsidRPr="00CF1DA6">
        <w:rPr>
          <w:rFonts w:ascii="Times New Roman" w:hAnsi="Times New Roman"/>
          <w:b/>
          <w:sz w:val="30"/>
          <w:szCs w:val="30"/>
        </w:rPr>
        <w:t>Государственная молодежная политика</w:t>
      </w:r>
    </w:p>
    <w:p w:rsidR="005B071A" w:rsidRPr="005B071A" w:rsidRDefault="005B071A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B071A" w:rsidRPr="00CF1DA6" w:rsidRDefault="005B071A" w:rsidP="005B07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 xml:space="preserve">На реализацию государственной молодежной политики </w:t>
      </w:r>
      <w:r w:rsidRPr="00CF1DA6">
        <w:rPr>
          <w:rFonts w:ascii="Times New Roman" w:hAnsi="Times New Roman"/>
          <w:sz w:val="30"/>
          <w:szCs w:val="30"/>
        </w:rPr>
        <w:br/>
        <w:t>в 202</w:t>
      </w:r>
      <w:r>
        <w:rPr>
          <w:rFonts w:ascii="Times New Roman" w:hAnsi="Times New Roman"/>
          <w:sz w:val="30"/>
          <w:szCs w:val="30"/>
        </w:rPr>
        <w:t>4</w:t>
      </w:r>
      <w:r w:rsidRPr="00CF1DA6">
        <w:rPr>
          <w:rFonts w:ascii="Times New Roman" w:hAnsi="Times New Roman"/>
          <w:sz w:val="30"/>
          <w:szCs w:val="30"/>
        </w:rPr>
        <w:t xml:space="preserve"> году предусмотрено 17,6 тыс. рублей, в том числе на финансирование текущих расходов Кобринская РО ОО «БРСМ» в </w:t>
      </w:r>
      <w:r w:rsidRPr="00CF1DA6">
        <w:rPr>
          <w:rFonts w:ascii="Times New Roman" w:hAnsi="Times New Roman"/>
          <w:sz w:val="30"/>
          <w:szCs w:val="30"/>
        </w:rPr>
        <w:lastRenderedPageBreak/>
        <w:t xml:space="preserve">соответствии с Порядком финансирования Белорусского патриотического союза молодежи и его территориальных организаций, утвержденным Министерством финансов Республики Беларусь </w:t>
      </w:r>
      <w:r w:rsidRPr="00CF1DA6">
        <w:rPr>
          <w:rFonts w:ascii="Times New Roman" w:hAnsi="Times New Roman"/>
          <w:sz w:val="30"/>
          <w:szCs w:val="30"/>
        </w:rPr>
        <w:br/>
        <w:t>4 августа 1997 г. № 88 – 10,1 тыс. рублей, на проведение мероприятий – 7,5 тыс. рублей.</w:t>
      </w:r>
    </w:p>
    <w:p w:rsidR="005B071A" w:rsidRPr="00CF1DA6" w:rsidRDefault="005B071A" w:rsidP="005B071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«Образование и молодёжная политика» на 2021-2025 годы.</w:t>
      </w:r>
    </w:p>
    <w:p w:rsidR="00A45221" w:rsidRPr="00BC6085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30"/>
          <w:szCs w:val="30"/>
          <w:highlight w:val="yellow"/>
        </w:rPr>
      </w:pPr>
    </w:p>
    <w:p w:rsidR="006902AD" w:rsidRPr="00694995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694995">
        <w:rPr>
          <w:rFonts w:ascii="Times New Roman" w:hAnsi="Times New Roman"/>
          <w:b/>
          <w:sz w:val="30"/>
          <w:szCs w:val="30"/>
          <w:u w:val="single"/>
        </w:rPr>
        <w:t>Здравоохранение</w:t>
      </w:r>
    </w:p>
    <w:p w:rsidR="00E34C19" w:rsidRPr="00694995" w:rsidRDefault="00E34C1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A1DE6" w:rsidRPr="00694995" w:rsidRDefault="001A1DE6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694995">
        <w:rPr>
          <w:rFonts w:ascii="Times New Roman" w:hAnsi="Times New Roman"/>
          <w:sz w:val="30"/>
          <w:szCs w:val="30"/>
        </w:rPr>
        <w:t>Минимальный норматив бюджетной обеспеченности расходов на здравоохранение в расчете на одного жителя по району на 202</w:t>
      </w:r>
      <w:r w:rsidR="00AA5776" w:rsidRPr="00694995">
        <w:rPr>
          <w:rFonts w:ascii="Times New Roman" w:hAnsi="Times New Roman"/>
          <w:sz w:val="30"/>
          <w:szCs w:val="30"/>
        </w:rPr>
        <w:t>4</w:t>
      </w:r>
      <w:r w:rsidRPr="00694995">
        <w:rPr>
          <w:rFonts w:ascii="Times New Roman" w:hAnsi="Times New Roman"/>
          <w:sz w:val="30"/>
          <w:szCs w:val="30"/>
        </w:rPr>
        <w:t xml:space="preserve"> год определен в сумме </w:t>
      </w:r>
      <w:r w:rsidR="00694995" w:rsidRPr="00694995">
        <w:rPr>
          <w:rFonts w:ascii="Times New Roman" w:hAnsi="Times New Roman"/>
          <w:sz w:val="30"/>
          <w:szCs w:val="30"/>
        </w:rPr>
        <w:t>634,40</w:t>
      </w:r>
      <w:r w:rsidRPr="00694995">
        <w:rPr>
          <w:rFonts w:ascii="Times New Roman" w:hAnsi="Times New Roman"/>
          <w:sz w:val="30"/>
          <w:szCs w:val="30"/>
        </w:rPr>
        <w:t xml:space="preserve"> рубля. Исходя из норматива на содержание организаций здравоохранения планируется направить </w:t>
      </w:r>
      <w:r w:rsidR="00694995" w:rsidRPr="00694995">
        <w:rPr>
          <w:rFonts w:ascii="Times New Roman" w:hAnsi="Times New Roman"/>
          <w:sz w:val="30"/>
          <w:szCs w:val="30"/>
        </w:rPr>
        <w:t>53 711,1</w:t>
      </w:r>
      <w:r w:rsidRPr="00694995">
        <w:rPr>
          <w:rFonts w:ascii="Times New Roman" w:hAnsi="Times New Roman"/>
          <w:sz w:val="30"/>
          <w:szCs w:val="30"/>
        </w:rPr>
        <w:t xml:space="preserve"> тыс. </w:t>
      </w:r>
      <w:proofErr w:type="gramStart"/>
      <w:r w:rsidRPr="00694995">
        <w:rPr>
          <w:rFonts w:ascii="Times New Roman" w:hAnsi="Times New Roman"/>
          <w:sz w:val="30"/>
          <w:szCs w:val="30"/>
        </w:rPr>
        <w:t>рублей,  или</w:t>
      </w:r>
      <w:proofErr w:type="gramEnd"/>
      <w:r w:rsidRPr="00694995">
        <w:rPr>
          <w:rFonts w:ascii="Times New Roman" w:hAnsi="Times New Roman"/>
          <w:sz w:val="30"/>
          <w:szCs w:val="30"/>
        </w:rPr>
        <w:t xml:space="preserve"> </w:t>
      </w:r>
      <w:r w:rsidR="00694995" w:rsidRPr="00694995">
        <w:rPr>
          <w:rFonts w:ascii="Times New Roman" w:hAnsi="Times New Roman"/>
          <w:sz w:val="30"/>
          <w:szCs w:val="30"/>
        </w:rPr>
        <w:t>26,8</w:t>
      </w:r>
      <w:r w:rsidRPr="00694995">
        <w:rPr>
          <w:rFonts w:ascii="Times New Roman" w:hAnsi="Times New Roman"/>
          <w:sz w:val="30"/>
          <w:szCs w:val="30"/>
        </w:rPr>
        <w:t>% от общего объема расходов бюджета.</w:t>
      </w:r>
    </w:p>
    <w:p w:rsidR="001A1DE6" w:rsidRPr="00694995" w:rsidRDefault="0067756C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694995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5342B3B0" wp14:editId="40F43B3B">
            <wp:simplePos x="0" y="0"/>
            <wp:positionH relativeFrom="margin">
              <wp:align>left</wp:align>
            </wp:positionH>
            <wp:positionV relativeFrom="margin">
              <wp:posOffset>3516630</wp:posOffset>
            </wp:positionV>
            <wp:extent cx="3047229" cy="217170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29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1DE6" w:rsidRPr="00694995">
        <w:rPr>
          <w:rFonts w:ascii="Times New Roman" w:hAnsi="Times New Roman"/>
          <w:sz w:val="30"/>
          <w:szCs w:val="30"/>
        </w:rPr>
        <w:t>На оказание медицинской помощи в амбулаторных условиях с учетом скорой медицинской помощи направляются средства исходя из минимального норматива бюджетной обеспеченности расходов на здравоохранение в расчете на одного жителя в размере не менее 40 процентов от общего объема финансирования расходов на здравоохранение, предусмотренных для соответствующей административно-территориальной единицы.</w:t>
      </w:r>
    </w:p>
    <w:p w:rsidR="001A1DE6" w:rsidRDefault="001A1DE6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0182">
        <w:rPr>
          <w:rFonts w:ascii="Times New Roman" w:hAnsi="Times New Roman"/>
          <w:sz w:val="30"/>
          <w:szCs w:val="30"/>
        </w:rPr>
        <w:t xml:space="preserve">На первоочередные расходы планируется направить </w:t>
      </w:r>
      <w:r w:rsidRPr="00CF0182">
        <w:rPr>
          <w:rFonts w:ascii="Times New Roman" w:hAnsi="Times New Roman"/>
          <w:sz w:val="30"/>
          <w:szCs w:val="30"/>
        </w:rPr>
        <w:br/>
      </w:r>
      <w:r w:rsidR="00CF0182" w:rsidRPr="00CF0182">
        <w:rPr>
          <w:rFonts w:ascii="Times New Roman" w:hAnsi="Times New Roman"/>
          <w:sz w:val="30"/>
          <w:szCs w:val="30"/>
        </w:rPr>
        <w:t>50 122,8</w:t>
      </w:r>
      <w:r w:rsidRPr="00CF0182">
        <w:rPr>
          <w:rFonts w:ascii="Times New Roman" w:hAnsi="Times New Roman"/>
          <w:sz w:val="30"/>
          <w:szCs w:val="30"/>
        </w:rPr>
        <w:t xml:space="preserve"> тыс. рублей, или </w:t>
      </w:r>
      <w:r w:rsidR="00CF0182" w:rsidRPr="00CF0182">
        <w:rPr>
          <w:rFonts w:ascii="Times New Roman" w:hAnsi="Times New Roman"/>
          <w:sz w:val="30"/>
          <w:szCs w:val="30"/>
        </w:rPr>
        <w:t>93,3</w:t>
      </w:r>
      <w:r w:rsidRPr="00CF0182">
        <w:rPr>
          <w:rFonts w:ascii="Times New Roman" w:hAnsi="Times New Roman"/>
          <w:sz w:val="30"/>
          <w:szCs w:val="30"/>
        </w:rPr>
        <w:t xml:space="preserve">% всех расходов. В первоочередных расходах учтены бюджетные назначения на оплату труда работников здравоохранения, обеспечение лекарственными средствами и изделиями медицинского назначения, питание, оплату энергоресурсов и прочие трансферты населению. </w:t>
      </w:r>
    </w:p>
    <w:p w:rsidR="00694995" w:rsidRPr="00CF0182" w:rsidRDefault="00694995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0182">
        <w:rPr>
          <w:rFonts w:ascii="Times New Roman" w:hAnsi="Times New Roman"/>
          <w:sz w:val="30"/>
          <w:szCs w:val="30"/>
        </w:rPr>
        <w:t>Будут продолжены работы по текущему и капитальному ремонт</w:t>
      </w:r>
      <w:r w:rsidR="006C7DB8">
        <w:rPr>
          <w:rFonts w:ascii="Times New Roman" w:hAnsi="Times New Roman"/>
          <w:sz w:val="30"/>
          <w:szCs w:val="30"/>
        </w:rPr>
        <w:t>ам</w:t>
      </w:r>
      <w:r w:rsidRPr="00CF0182">
        <w:rPr>
          <w:rFonts w:ascii="Times New Roman" w:hAnsi="Times New Roman"/>
          <w:sz w:val="30"/>
          <w:szCs w:val="30"/>
        </w:rPr>
        <w:t xml:space="preserve"> зданий и сооружений, укрепление материально-технической базы учреждения здравоохранения «Кобринская ЦРБ», так предусмотрены плановые ассигнования на текущий ремонт хирургического отделения и операционные залы в сумме 877,0 тыс. рублей, ремонт фасада </w:t>
      </w:r>
      <w:r w:rsidR="00CF0182" w:rsidRPr="00CF0182">
        <w:rPr>
          <w:rFonts w:ascii="Times New Roman" w:hAnsi="Times New Roman"/>
          <w:sz w:val="30"/>
          <w:szCs w:val="30"/>
        </w:rPr>
        <w:t xml:space="preserve">ЦРБ – 308,0 тыс. рублей, капитальный ремонты двух лифтов в здании роддома </w:t>
      </w:r>
      <w:r w:rsidR="009E5A22" w:rsidRPr="00CF0182">
        <w:rPr>
          <w:rFonts w:ascii="Times New Roman" w:hAnsi="Times New Roman"/>
          <w:sz w:val="30"/>
          <w:szCs w:val="30"/>
        </w:rPr>
        <w:t>–</w:t>
      </w:r>
      <w:r w:rsidR="009E5A22" w:rsidRPr="009E5A22">
        <w:rPr>
          <w:rFonts w:ascii="Times New Roman" w:hAnsi="Times New Roman"/>
          <w:sz w:val="30"/>
          <w:szCs w:val="30"/>
        </w:rPr>
        <w:t xml:space="preserve"> </w:t>
      </w:r>
      <w:r w:rsidR="00CF0182" w:rsidRPr="00CF0182">
        <w:rPr>
          <w:rFonts w:ascii="Times New Roman" w:hAnsi="Times New Roman"/>
          <w:sz w:val="30"/>
          <w:szCs w:val="30"/>
        </w:rPr>
        <w:t xml:space="preserve">414,0 тыс. рублей, модернизация кабинета флюорографии в сумме </w:t>
      </w:r>
      <w:r w:rsidR="0067756C">
        <w:rPr>
          <w:rFonts w:ascii="Times New Roman" w:hAnsi="Times New Roman"/>
          <w:sz w:val="30"/>
          <w:szCs w:val="30"/>
        </w:rPr>
        <w:br/>
      </w:r>
      <w:r w:rsidR="00CF0182" w:rsidRPr="00CF0182">
        <w:rPr>
          <w:rFonts w:ascii="Times New Roman" w:hAnsi="Times New Roman"/>
          <w:sz w:val="30"/>
          <w:szCs w:val="30"/>
        </w:rPr>
        <w:t>166,0 тыс. рублей.</w:t>
      </w:r>
      <w:r w:rsidR="00CF0182">
        <w:rPr>
          <w:rFonts w:ascii="Times New Roman" w:hAnsi="Times New Roman"/>
          <w:sz w:val="30"/>
          <w:szCs w:val="30"/>
        </w:rPr>
        <w:t xml:space="preserve"> На приобретение медицинского и прочего </w:t>
      </w:r>
      <w:r w:rsidR="00CF0182">
        <w:rPr>
          <w:rFonts w:ascii="Times New Roman" w:hAnsi="Times New Roman"/>
          <w:sz w:val="30"/>
          <w:szCs w:val="30"/>
        </w:rPr>
        <w:lastRenderedPageBreak/>
        <w:t>оборудования предусмотрены средства в бюджете в размере 97,3 тыс. рублей.</w:t>
      </w:r>
    </w:p>
    <w:p w:rsidR="001A1DE6" w:rsidRPr="00CF0182" w:rsidRDefault="001A1DE6" w:rsidP="001A1DE6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CF0182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«Здоровье народа и демографическая безопасность».</w:t>
      </w:r>
    </w:p>
    <w:p w:rsidR="001A1DE6" w:rsidRPr="00BC6085" w:rsidRDefault="001A1DE6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6902AD" w:rsidRPr="00CF0182" w:rsidRDefault="006902AD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CF0182">
        <w:rPr>
          <w:rFonts w:ascii="Times New Roman" w:hAnsi="Times New Roman"/>
          <w:b/>
          <w:sz w:val="30"/>
          <w:szCs w:val="30"/>
          <w:u w:val="single"/>
        </w:rPr>
        <w:t>Образование</w:t>
      </w:r>
    </w:p>
    <w:p w:rsidR="00416559" w:rsidRPr="00CF0182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E61A4" w:rsidRPr="00CF0182" w:rsidRDefault="003E61A4" w:rsidP="0051405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F0182">
        <w:rPr>
          <w:rFonts w:ascii="Times New Roman" w:hAnsi="Times New Roman"/>
          <w:sz w:val="30"/>
          <w:szCs w:val="30"/>
        </w:rPr>
        <w:t>Исходя из минимальн</w:t>
      </w:r>
      <w:r w:rsidR="00B664C8" w:rsidRPr="00CF0182">
        <w:rPr>
          <w:rFonts w:ascii="Times New Roman" w:hAnsi="Times New Roman"/>
          <w:sz w:val="30"/>
          <w:szCs w:val="30"/>
        </w:rPr>
        <w:t xml:space="preserve">ого норматива обеспеченности на </w:t>
      </w:r>
      <w:r w:rsidRPr="00CF0182">
        <w:rPr>
          <w:rFonts w:ascii="Times New Roman" w:hAnsi="Times New Roman"/>
          <w:sz w:val="30"/>
          <w:szCs w:val="30"/>
        </w:rPr>
        <w:t xml:space="preserve">функционирование действующей сети учреждений образования и финансирование образовательных мероприятий в отрасли образования планируется направить, без учета расходов на капитальное строительство, </w:t>
      </w:r>
      <w:r w:rsidR="009E5A22" w:rsidRPr="00CF1DA6">
        <w:rPr>
          <w:rFonts w:ascii="Times New Roman" w:hAnsi="Times New Roman"/>
          <w:sz w:val="30"/>
          <w:szCs w:val="30"/>
        </w:rPr>
        <w:t>82 504,1 тыс. рублей</w:t>
      </w:r>
      <w:r w:rsidR="009E5A22">
        <w:rPr>
          <w:rFonts w:ascii="Times New Roman" w:hAnsi="Times New Roman"/>
          <w:sz w:val="30"/>
          <w:szCs w:val="30"/>
        </w:rPr>
        <w:t>, что составляет 41,2</w:t>
      </w:r>
      <w:r w:rsidRPr="00CF0182">
        <w:rPr>
          <w:rFonts w:ascii="Times New Roman" w:hAnsi="Times New Roman"/>
          <w:sz w:val="30"/>
          <w:szCs w:val="30"/>
        </w:rPr>
        <w:t xml:space="preserve">% от общего объема расходов бюджета. </w:t>
      </w:r>
    </w:p>
    <w:p w:rsidR="009E5A22" w:rsidRPr="00CF1DA6" w:rsidRDefault="0067756C" w:rsidP="009E5A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bookmarkStart w:id="3" w:name="_Hlk122683601"/>
      <w:r w:rsidRPr="00EA4FC9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 wp14:anchorId="3EFF299F" wp14:editId="5DEC7CDF">
            <wp:simplePos x="0" y="0"/>
            <wp:positionH relativeFrom="margin">
              <wp:align>left</wp:align>
            </wp:positionH>
            <wp:positionV relativeFrom="page">
              <wp:posOffset>3799840</wp:posOffset>
            </wp:positionV>
            <wp:extent cx="2927985" cy="1647825"/>
            <wp:effectExtent l="0" t="0" r="5715" b="9525"/>
            <wp:wrapSquare wrapText="bothSides"/>
            <wp:docPr id="11" name="Рисунок 11" descr="G:\картинки\образование\92fe9d16b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артинки\образование\92fe9d16b91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DE6" w:rsidRPr="00EA4FC9">
        <w:rPr>
          <w:rFonts w:ascii="Times New Roman" w:hAnsi="Times New Roman"/>
          <w:sz w:val="30"/>
          <w:szCs w:val="30"/>
        </w:rPr>
        <w:t xml:space="preserve">Значительный объем средств – </w:t>
      </w:r>
      <w:r w:rsidR="00CF0182" w:rsidRPr="00EA4FC9">
        <w:rPr>
          <w:rFonts w:ascii="Times New Roman" w:hAnsi="Times New Roman"/>
          <w:sz w:val="30"/>
          <w:szCs w:val="30"/>
        </w:rPr>
        <w:t>67 907,2</w:t>
      </w:r>
      <w:r w:rsidR="001A1DE6" w:rsidRPr="00EA4FC9">
        <w:rPr>
          <w:rFonts w:ascii="Times New Roman" w:hAnsi="Times New Roman"/>
          <w:sz w:val="30"/>
          <w:szCs w:val="30"/>
        </w:rPr>
        <w:t xml:space="preserve"> тыс. рублей, предполагается направить на заработную плату (с начислениями) работникам учреждений образования</w:t>
      </w:r>
      <w:proofErr w:type="gramStart"/>
      <w:r w:rsidR="00CF0182" w:rsidRPr="00EA4FC9">
        <w:rPr>
          <w:rFonts w:ascii="Times New Roman" w:hAnsi="Times New Roman"/>
          <w:sz w:val="30"/>
          <w:szCs w:val="30"/>
        </w:rPr>
        <w:t>.</w:t>
      </w:r>
      <w:proofErr w:type="gramEnd"/>
      <w:r w:rsidR="009E5A22" w:rsidRPr="009E5A22">
        <w:rPr>
          <w:rFonts w:ascii="Times New Roman" w:hAnsi="Times New Roman"/>
          <w:sz w:val="30"/>
          <w:szCs w:val="30"/>
        </w:rPr>
        <w:t xml:space="preserve"> </w:t>
      </w:r>
      <w:r w:rsidR="009E5A22" w:rsidRPr="00CF1DA6">
        <w:rPr>
          <w:rFonts w:ascii="Times New Roman" w:hAnsi="Times New Roman"/>
          <w:sz w:val="30"/>
          <w:szCs w:val="30"/>
        </w:rPr>
        <w:t xml:space="preserve">который возрос в 1,21 раза </w:t>
      </w:r>
      <w:r w:rsidR="009E5A22" w:rsidRPr="00CF1DA6">
        <w:rPr>
          <w:rFonts w:ascii="Times New Roman" w:hAnsi="Times New Roman"/>
          <w:sz w:val="30"/>
          <w:szCs w:val="30"/>
        </w:rPr>
        <w:br/>
        <w:t>к уровню 2023 года.</w:t>
      </w:r>
    </w:p>
    <w:p w:rsidR="001A1DE6" w:rsidRDefault="001A1DE6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A4FC9">
        <w:rPr>
          <w:rFonts w:ascii="Times New Roman" w:hAnsi="Times New Roman"/>
          <w:sz w:val="30"/>
          <w:szCs w:val="30"/>
        </w:rPr>
        <w:t xml:space="preserve">На обеспечение питанием обучающихся учреждений образования планируется направить </w:t>
      </w:r>
      <w:r w:rsidR="00C72BB8" w:rsidRPr="00EA4FC9">
        <w:rPr>
          <w:rFonts w:ascii="Times New Roman" w:hAnsi="Times New Roman"/>
          <w:sz w:val="30"/>
          <w:szCs w:val="30"/>
        </w:rPr>
        <w:t>6 054,9</w:t>
      </w:r>
      <w:r w:rsidRPr="00EA4FC9">
        <w:rPr>
          <w:rFonts w:ascii="Times New Roman" w:hAnsi="Times New Roman"/>
          <w:sz w:val="30"/>
          <w:szCs w:val="30"/>
        </w:rPr>
        <w:t xml:space="preserve"> тыс. рублей</w:t>
      </w:r>
      <w:bookmarkEnd w:id="3"/>
      <w:r w:rsidR="00C72BB8" w:rsidRPr="00EA4FC9">
        <w:rPr>
          <w:rFonts w:ascii="Times New Roman" w:hAnsi="Times New Roman"/>
          <w:sz w:val="30"/>
          <w:szCs w:val="30"/>
        </w:rPr>
        <w:t xml:space="preserve">, </w:t>
      </w:r>
      <w:r w:rsidRPr="00EA4FC9">
        <w:rPr>
          <w:rFonts w:ascii="Times New Roman" w:hAnsi="Times New Roman"/>
          <w:sz w:val="30"/>
          <w:szCs w:val="30"/>
        </w:rPr>
        <w:t xml:space="preserve">на оплату коммунальных услуг запланированы в сумме </w:t>
      </w:r>
      <w:r w:rsidR="00C72BB8" w:rsidRPr="00EA4FC9">
        <w:rPr>
          <w:rFonts w:ascii="Times New Roman" w:hAnsi="Times New Roman"/>
          <w:sz w:val="30"/>
          <w:szCs w:val="30"/>
        </w:rPr>
        <w:t>5 560,8</w:t>
      </w:r>
      <w:r w:rsidRPr="00EA4FC9">
        <w:rPr>
          <w:rFonts w:ascii="Times New Roman" w:hAnsi="Times New Roman"/>
          <w:sz w:val="30"/>
          <w:szCs w:val="30"/>
        </w:rPr>
        <w:t xml:space="preserve"> тыс. рублей. </w:t>
      </w:r>
    </w:p>
    <w:p w:rsidR="009E5A22" w:rsidRPr="00CF1DA6" w:rsidRDefault="009E5A22" w:rsidP="009E5A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 xml:space="preserve">За счет установленного дефицита бюджета образованию предусмотрена сумма в размере 761,0 тыс. рублей с направлением средств на укрепление материально-технической базы учреждений образования и проведения работ по текущему ремонту зданий </w:t>
      </w:r>
      <w:r w:rsidRPr="00CF1DA6">
        <w:rPr>
          <w:rFonts w:ascii="Times New Roman" w:hAnsi="Times New Roman"/>
          <w:sz w:val="30"/>
          <w:szCs w:val="30"/>
        </w:rPr>
        <w:br/>
        <w:t>и сооружений.</w:t>
      </w:r>
    </w:p>
    <w:p w:rsidR="009E5A22" w:rsidRPr="00CF1DA6" w:rsidRDefault="009E5A22" w:rsidP="009E5A2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>В 2024 году нормативное финансирование учреждений образования составит: 46 839,4 тыс. рублей - норматив с учётом особенностей функционирования и развития учреждений общего среднего образования и – 11 819,0 тыс. рублей - норматив с учётом особенностей функционирования и развития учреждений дошкольного образования.</w:t>
      </w:r>
    </w:p>
    <w:p w:rsidR="00C72BB8" w:rsidRPr="00AF4FFB" w:rsidRDefault="00823FDE" w:rsidP="00AF4FF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AF4FFB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«Образование и молодежная политика»</w:t>
      </w:r>
      <w:r w:rsidR="00AF4FFB" w:rsidRPr="00AF4FFB">
        <w:rPr>
          <w:rFonts w:ascii="Times New Roman" w:hAnsi="Times New Roman"/>
          <w:sz w:val="30"/>
          <w:szCs w:val="30"/>
        </w:rPr>
        <w:t>.</w:t>
      </w:r>
    </w:p>
    <w:p w:rsidR="00C72BB8" w:rsidRDefault="00C72BB8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67756C" w:rsidRDefault="0067756C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67756C" w:rsidRDefault="0067756C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67756C" w:rsidRPr="009E5A22" w:rsidRDefault="0067756C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0"/>
          <w:szCs w:val="30"/>
          <w:u w:val="single"/>
        </w:rPr>
      </w:pPr>
    </w:p>
    <w:p w:rsidR="006902AD" w:rsidRPr="00AF4FFB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AF4FFB">
        <w:rPr>
          <w:rFonts w:ascii="Times New Roman" w:hAnsi="Times New Roman"/>
          <w:b/>
          <w:sz w:val="30"/>
          <w:szCs w:val="30"/>
          <w:u w:val="single"/>
        </w:rPr>
        <w:lastRenderedPageBreak/>
        <w:t>Культура и средства массовой информации</w:t>
      </w:r>
    </w:p>
    <w:p w:rsidR="00416559" w:rsidRPr="00AF4FFB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E61A4" w:rsidRPr="00AF4FFB" w:rsidRDefault="00B17E1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F4FFB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0" locked="0" layoutInCell="1" allowOverlap="1" wp14:anchorId="3B8F9E5C" wp14:editId="0FBAF3FC">
            <wp:simplePos x="0" y="0"/>
            <wp:positionH relativeFrom="margin">
              <wp:posOffset>9525</wp:posOffset>
            </wp:positionH>
            <wp:positionV relativeFrom="margin">
              <wp:posOffset>908685</wp:posOffset>
            </wp:positionV>
            <wp:extent cx="3321685" cy="21812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1A4" w:rsidRPr="00AF4FFB">
        <w:rPr>
          <w:rFonts w:ascii="Times New Roman" w:hAnsi="Times New Roman"/>
          <w:sz w:val="30"/>
          <w:szCs w:val="30"/>
        </w:rPr>
        <w:t>Расходы на культуру и искусство запланированы на 202</w:t>
      </w:r>
      <w:r w:rsidR="00AF4FFB" w:rsidRPr="00AF4FFB">
        <w:rPr>
          <w:rFonts w:ascii="Times New Roman" w:hAnsi="Times New Roman"/>
          <w:sz w:val="30"/>
          <w:szCs w:val="30"/>
        </w:rPr>
        <w:t>4</w:t>
      </w:r>
      <w:r w:rsidR="003E61A4" w:rsidRPr="00AF4FFB">
        <w:rPr>
          <w:rFonts w:ascii="Times New Roman" w:hAnsi="Times New Roman"/>
          <w:sz w:val="30"/>
          <w:szCs w:val="30"/>
        </w:rPr>
        <w:t xml:space="preserve"> год в сумме </w:t>
      </w:r>
      <w:r w:rsidR="00AF4FFB" w:rsidRPr="00AF4FFB">
        <w:rPr>
          <w:rFonts w:ascii="Times New Roman" w:hAnsi="Times New Roman"/>
          <w:sz w:val="30"/>
          <w:szCs w:val="30"/>
        </w:rPr>
        <w:t>5 090,1</w:t>
      </w:r>
      <w:r w:rsidR="003E61A4" w:rsidRPr="00AF4FFB">
        <w:rPr>
          <w:rFonts w:ascii="Times New Roman" w:hAnsi="Times New Roman"/>
          <w:sz w:val="30"/>
          <w:szCs w:val="30"/>
        </w:rPr>
        <w:t xml:space="preserve"> тыс. рублей, что позволит обеспечить:</w:t>
      </w:r>
      <w:r w:rsidR="001A1DE6" w:rsidRPr="00AF4FFB">
        <w:rPr>
          <w:rFonts w:ascii="Times New Roman" w:hAnsi="Times New Roman"/>
          <w:sz w:val="30"/>
          <w:szCs w:val="30"/>
        </w:rPr>
        <w:t xml:space="preserve"> </w:t>
      </w:r>
      <w:r w:rsidR="003E61A4" w:rsidRPr="00AF4FFB">
        <w:rPr>
          <w:rFonts w:ascii="Times New Roman" w:hAnsi="Times New Roman"/>
          <w:sz w:val="30"/>
          <w:szCs w:val="30"/>
        </w:rPr>
        <w:t xml:space="preserve">деятельность действующей сети учреждений культуры (библиотеки, учреждения клубного типа) – </w:t>
      </w:r>
      <w:r w:rsidR="00AF4FFB" w:rsidRPr="00AF4FFB">
        <w:rPr>
          <w:rFonts w:ascii="Times New Roman" w:hAnsi="Times New Roman"/>
          <w:sz w:val="30"/>
          <w:szCs w:val="30"/>
        </w:rPr>
        <w:t>2 986,1</w:t>
      </w:r>
      <w:r w:rsidR="003E61A4" w:rsidRPr="00AF4FFB">
        <w:rPr>
          <w:rFonts w:ascii="Times New Roman" w:hAnsi="Times New Roman"/>
          <w:sz w:val="30"/>
          <w:szCs w:val="30"/>
        </w:rPr>
        <w:t xml:space="preserve"> тыс. рублей;</w:t>
      </w:r>
      <w:r>
        <w:rPr>
          <w:rFonts w:ascii="Times New Roman" w:hAnsi="Times New Roman"/>
          <w:sz w:val="30"/>
          <w:szCs w:val="30"/>
        </w:rPr>
        <w:t xml:space="preserve"> </w:t>
      </w:r>
      <w:r w:rsidR="003E61A4" w:rsidRPr="00AF4FFB">
        <w:rPr>
          <w:rFonts w:ascii="Times New Roman" w:hAnsi="Times New Roman"/>
          <w:sz w:val="30"/>
          <w:szCs w:val="30"/>
        </w:rPr>
        <w:t xml:space="preserve">ККРУП «Парк им. </w:t>
      </w:r>
      <w:proofErr w:type="spellStart"/>
      <w:r w:rsidR="003E61A4" w:rsidRPr="00AF4FFB">
        <w:rPr>
          <w:rFonts w:ascii="Times New Roman" w:hAnsi="Times New Roman"/>
          <w:sz w:val="30"/>
          <w:szCs w:val="30"/>
        </w:rPr>
        <w:t>А.В.Суворова</w:t>
      </w:r>
      <w:proofErr w:type="spellEnd"/>
      <w:r w:rsidR="003E61A4" w:rsidRPr="00AF4FFB">
        <w:rPr>
          <w:rFonts w:ascii="Times New Roman" w:hAnsi="Times New Roman"/>
          <w:sz w:val="30"/>
          <w:szCs w:val="30"/>
        </w:rPr>
        <w:t xml:space="preserve">» – </w:t>
      </w:r>
      <w:r w:rsidR="00AF4FFB" w:rsidRPr="00AF4FFB">
        <w:rPr>
          <w:rFonts w:ascii="Times New Roman" w:hAnsi="Times New Roman"/>
          <w:sz w:val="30"/>
          <w:szCs w:val="30"/>
        </w:rPr>
        <w:t>433,5</w:t>
      </w:r>
      <w:r w:rsidR="003E61A4" w:rsidRPr="00AF4FFB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AF4FFB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F4FFB">
        <w:rPr>
          <w:rFonts w:ascii="Times New Roman" w:hAnsi="Times New Roman"/>
          <w:sz w:val="30"/>
          <w:szCs w:val="30"/>
        </w:rPr>
        <w:t xml:space="preserve">УК «Кобринский военно-исторический музей им. </w:t>
      </w:r>
      <w:proofErr w:type="spellStart"/>
      <w:r w:rsidRPr="00AF4FFB">
        <w:rPr>
          <w:rFonts w:ascii="Times New Roman" w:hAnsi="Times New Roman"/>
          <w:sz w:val="30"/>
          <w:szCs w:val="30"/>
        </w:rPr>
        <w:t>А.В.Суворова</w:t>
      </w:r>
      <w:proofErr w:type="spellEnd"/>
      <w:r w:rsidRPr="00AF4FFB">
        <w:rPr>
          <w:rFonts w:ascii="Times New Roman" w:hAnsi="Times New Roman"/>
          <w:sz w:val="30"/>
          <w:szCs w:val="30"/>
        </w:rPr>
        <w:t xml:space="preserve">» – </w:t>
      </w:r>
      <w:r w:rsidR="00AF4FFB" w:rsidRPr="00AF4FFB">
        <w:rPr>
          <w:rFonts w:ascii="Times New Roman" w:hAnsi="Times New Roman"/>
          <w:sz w:val="30"/>
          <w:szCs w:val="30"/>
        </w:rPr>
        <w:t>777,9</w:t>
      </w:r>
      <w:r w:rsidRPr="00AF4FFB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AF4FFB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F4FFB">
        <w:rPr>
          <w:rFonts w:ascii="Times New Roman" w:hAnsi="Times New Roman"/>
          <w:bCs/>
          <w:sz w:val="30"/>
          <w:szCs w:val="30"/>
        </w:rPr>
        <w:t>УК «Кобринский Дворец культуры»</w:t>
      </w:r>
      <w:r w:rsidRPr="00AF4FFB">
        <w:rPr>
          <w:rFonts w:ascii="Times New Roman" w:hAnsi="Times New Roman"/>
          <w:sz w:val="30"/>
          <w:szCs w:val="30"/>
        </w:rPr>
        <w:t xml:space="preserve"> – </w:t>
      </w:r>
      <w:r w:rsidR="00AF4FFB" w:rsidRPr="00AF4FFB">
        <w:rPr>
          <w:rFonts w:ascii="Times New Roman" w:hAnsi="Times New Roman"/>
          <w:sz w:val="30"/>
          <w:szCs w:val="30"/>
        </w:rPr>
        <w:t>892,6</w:t>
      </w:r>
      <w:r w:rsidRPr="00AF4FFB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AF4FFB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F4FFB">
        <w:rPr>
          <w:rFonts w:ascii="Times New Roman" w:hAnsi="Times New Roman"/>
          <w:sz w:val="30"/>
          <w:szCs w:val="30"/>
        </w:rPr>
        <w:t xml:space="preserve">Расходы отрасли будут направлены в первую очередь на оплату труда работников учреждений культуры (с отчислениями на социальное страхование) и оплату коммунальных расходов, на которые предусмотрено </w:t>
      </w:r>
      <w:r w:rsidR="00AF4FFB" w:rsidRPr="00AF4FFB">
        <w:rPr>
          <w:rFonts w:ascii="Times New Roman" w:hAnsi="Times New Roman"/>
          <w:sz w:val="30"/>
          <w:szCs w:val="30"/>
        </w:rPr>
        <w:t>4 039,0</w:t>
      </w:r>
      <w:r w:rsidR="00DF33D1" w:rsidRPr="00AF4FFB">
        <w:rPr>
          <w:rFonts w:ascii="Times New Roman" w:hAnsi="Times New Roman"/>
          <w:sz w:val="30"/>
          <w:szCs w:val="30"/>
        </w:rPr>
        <w:t xml:space="preserve"> </w:t>
      </w:r>
      <w:r w:rsidRPr="00AF4FFB">
        <w:rPr>
          <w:rFonts w:ascii="Times New Roman" w:hAnsi="Times New Roman"/>
          <w:sz w:val="30"/>
          <w:szCs w:val="30"/>
        </w:rPr>
        <w:t xml:space="preserve">тыс. рублей, или </w:t>
      </w:r>
      <w:r w:rsidR="00AF4FFB" w:rsidRPr="00AF4FFB">
        <w:rPr>
          <w:rFonts w:ascii="Times New Roman" w:hAnsi="Times New Roman"/>
          <w:sz w:val="30"/>
          <w:szCs w:val="30"/>
        </w:rPr>
        <w:t>79,4</w:t>
      </w:r>
      <w:r w:rsidRPr="00AF4FFB">
        <w:rPr>
          <w:rFonts w:ascii="Times New Roman" w:hAnsi="Times New Roman"/>
          <w:sz w:val="30"/>
          <w:szCs w:val="30"/>
        </w:rPr>
        <w:t xml:space="preserve"> % всех расходов. </w:t>
      </w:r>
    </w:p>
    <w:p w:rsidR="00DF33D1" w:rsidRPr="00AF4FFB" w:rsidRDefault="003E61A4" w:rsidP="00DF33D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F4FFB">
        <w:rPr>
          <w:rFonts w:ascii="Times New Roman" w:hAnsi="Times New Roman"/>
          <w:sz w:val="30"/>
          <w:szCs w:val="30"/>
        </w:rPr>
        <w:t xml:space="preserve">На другие статьи расходов планируется направить </w:t>
      </w:r>
      <w:r w:rsidR="00DF33D1" w:rsidRPr="00AF4FFB">
        <w:rPr>
          <w:rFonts w:ascii="Times New Roman" w:hAnsi="Times New Roman"/>
          <w:sz w:val="30"/>
          <w:szCs w:val="30"/>
        </w:rPr>
        <w:br/>
      </w:r>
      <w:r w:rsidR="00AF4FFB" w:rsidRPr="00AF4FFB">
        <w:rPr>
          <w:rFonts w:ascii="Times New Roman" w:hAnsi="Times New Roman"/>
          <w:sz w:val="30"/>
          <w:szCs w:val="30"/>
        </w:rPr>
        <w:t>1 051,1</w:t>
      </w:r>
      <w:r w:rsidRPr="00AF4FFB">
        <w:rPr>
          <w:rFonts w:ascii="Times New Roman" w:hAnsi="Times New Roman"/>
          <w:sz w:val="30"/>
          <w:szCs w:val="30"/>
        </w:rPr>
        <w:t xml:space="preserve"> тыс. рублей, из них на приобретение оборудования и других основных средств – </w:t>
      </w:r>
      <w:r w:rsidR="00381F04" w:rsidRPr="00AF4FFB">
        <w:rPr>
          <w:rFonts w:ascii="Times New Roman" w:hAnsi="Times New Roman"/>
          <w:sz w:val="30"/>
          <w:szCs w:val="30"/>
        </w:rPr>
        <w:t>12,0</w:t>
      </w:r>
      <w:r w:rsidRPr="00AF4FFB">
        <w:rPr>
          <w:rFonts w:ascii="Times New Roman" w:hAnsi="Times New Roman"/>
          <w:sz w:val="30"/>
          <w:szCs w:val="30"/>
        </w:rPr>
        <w:t xml:space="preserve"> тыс. рублей, оплату текущего ремонта зданий, помещений, оборудования и инвентаря – </w:t>
      </w:r>
      <w:r w:rsidR="00AF4FFB" w:rsidRPr="00AF4FFB">
        <w:rPr>
          <w:rFonts w:ascii="Times New Roman" w:hAnsi="Times New Roman"/>
          <w:sz w:val="30"/>
          <w:szCs w:val="30"/>
        </w:rPr>
        <w:t>329,1</w:t>
      </w:r>
      <w:r w:rsidRPr="00AF4FFB">
        <w:rPr>
          <w:rFonts w:ascii="Times New Roman" w:hAnsi="Times New Roman"/>
          <w:sz w:val="30"/>
          <w:szCs w:val="30"/>
        </w:rPr>
        <w:t xml:space="preserve"> тыс. рублей.</w:t>
      </w:r>
      <w:bookmarkStart w:id="4" w:name="_GoBack"/>
      <w:bookmarkEnd w:id="4"/>
      <w:r w:rsidR="00DF33D1" w:rsidRPr="00AF4FFB">
        <w:rPr>
          <w:rFonts w:ascii="Times New Roman" w:hAnsi="Times New Roman"/>
          <w:sz w:val="30"/>
          <w:szCs w:val="30"/>
        </w:rPr>
        <w:t xml:space="preserve"> </w:t>
      </w:r>
    </w:p>
    <w:p w:rsidR="00DF33D1" w:rsidRPr="00AF4FFB" w:rsidRDefault="00DF33D1" w:rsidP="00DF33D1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30"/>
          <w:szCs w:val="30"/>
        </w:rPr>
      </w:pPr>
      <w:r w:rsidRPr="00AF4FFB">
        <w:rPr>
          <w:rFonts w:ascii="Times New Roman" w:hAnsi="Times New Roman"/>
          <w:sz w:val="30"/>
          <w:szCs w:val="30"/>
        </w:rPr>
        <w:t>В пределах выделенных бюджетных назначений будет обеспечено финансирование Государственной программы «Культура Беларуси» на 2021-2025 годы, утвержденной постановлением Совета Министров Республики Беларусь от 29 января 2021 г. №</w:t>
      </w:r>
      <w:r w:rsidR="00524C6D" w:rsidRPr="00AF4FFB">
        <w:rPr>
          <w:rFonts w:ascii="Times New Roman" w:hAnsi="Times New Roman"/>
          <w:sz w:val="30"/>
          <w:szCs w:val="30"/>
        </w:rPr>
        <w:t xml:space="preserve"> </w:t>
      </w:r>
      <w:r w:rsidRPr="00AF4FFB">
        <w:rPr>
          <w:rFonts w:ascii="Times New Roman" w:hAnsi="Times New Roman"/>
          <w:sz w:val="30"/>
          <w:szCs w:val="30"/>
        </w:rPr>
        <w:t xml:space="preserve">53, приоритетным направлением которой является повышение социальной и экономической эффективности функционирования отрасли. </w:t>
      </w:r>
    </w:p>
    <w:p w:rsidR="00DF33D1" w:rsidRPr="00AF4FFB" w:rsidRDefault="00DF33D1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6902AD" w:rsidRPr="00AF4FFB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AF4FFB">
        <w:rPr>
          <w:rFonts w:ascii="Times New Roman" w:hAnsi="Times New Roman"/>
          <w:b/>
          <w:sz w:val="30"/>
          <w:szCs w:val="30"/>
          <w:u w:val="single"/>
        </w:rPr>
        <w:t>Физическая культура и спорт</w:t>
      </w:r>
    </w:p>
    <w:p w:rsidR="00416559" w:rsidRPr="00AF4FFB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857F0" w:rsidRPr="00AF4FFB" w:rsidRDefault="0067756C" w:rsidP="00381F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eastAsia="x-none"/>
        </w:rPr>
      </w:pPr>
      <w:r w:rsidRPr="00AF4FFB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0" locked="0" layoutInCell="1" allowOverlap="1" wp14:anchorId="16F80B1D" wp14:editId="44CF03D1">
            <wp:simplePos x="0" y="0"/>
            <wp:positionH relativeFrom="margin">
              <wp:align>left</wp:align>
            </wp:positionH>
            <wp:positionV relativeFrom="margin">
              <wp:posOffset>7555865</wp:posOffset>
            </wp:positionV>
            <wp:extent cx="3295650" cy="211074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221" w:rsidRPr="00AF4FFB">
        <w:rPr>
          <w:rFonts w:ascii="Times New Roman" w:hAnsi="Times New Roman"/>
          <w:sz w:val="30"/>
          <w:szCs w:val="30"/>
          <w:lang w:val="x-none" w:eastAsia="x-none"/>
        </w:rPr>
        <w:t xml:space="preserve">На развитие физической культуры и спорта района </w:t>
      </w:r>
      <w:r w:rsidR="00D46D59" w:rsidRPr="00AF4FFB">
        <w:rPr>
          <w:rFonts w:ascii="Times New Roman" w:hAnsi="Times New Roman"/>
          <w:sz w:val="30"/>
          <w:szCs w:val="30"/>
          <w:lang w:eastAsia="x-none"/>
        </w:rPr>
        <w:t>запланированы</w:t>
      </w:r>
      <w:r w:rsidR="00A45221" w:rsidRPr="00AF4FFB">
        <w:rPr>
          <w:rFonts w:ascii="Times New Roman" w:hAnsi="Times New Roman"/>
          <w:sz w:val="30"/>
          <w:szCs w:val="30"/>
          <w:lang w:val="x-none" w:eastAsia="x-none"/>
        </w:rPr>
        <w:t xml:space="preserve"> ассигнования в сумме </w:t>
      </w:r>
      <w:r w:rsidR="00AF4FFB" w:rsidRPr="00AF4FFB">
        <w:rPr>
          <w:rFonts w:ascii="Times New Roman" w:hAnsi="Times New Roman"/>
          <w:sz w:val="30"/>
          <w:szCs w:val="30"/>
          <w:lang w:eastAsia="x-none"/>
        </w:rPr>
        <w:t>4 536,9</w:t>
      </w:r>
      <w:r w:rsidR="00A45221" w:rsidRPr="00AF4FFB">
        <w:rPr>
          <w:rFonts w:ascii="Times New Roman" w:hAnsi="Times New Roman"/>
          <w:sz w:val="30"/>
          <w:szCs w:val="30"/>
          <w:lang w:val="x-none" w:eastAsia="x-none"/>
        </w:rPr>
        <w:t xml:space="preserve"> тыс. рублей. На первоочередные расходы (заработная плата, отчисления на социальное страхование, продукты питания, коммунальные услуги) планируется направить </w:t>
      </w:r>
      <w:r w:rsidR="00AF4FFB" w:rsidRPr="00AF4FFB">
        <w:rPr>
          <w:rFonts w:ascii="Times New Roman" w:hAnsi="Times New Roman"/>
          <w:sz w:val="30"/>
          <w:szCs w:val="30"/>
          <w:lang w:eastAsia="x-none"/>
        </w:rPr>
        <w:t>4 278,5</w:t>
      </w:r>
      <w:r w:rsidR="00A45221" w:rsidRPr="00AF4FFB">
        <w:rPr>
          <w:rFonts w:ascii="Times New Roman" w:hAnsi="Times New Roman"/>
          <w:sz w:val="30"/>
          <w:szCs w:val="30"/>
          <w:lang w:val="x-none" w:eastAsia="x-none"/>
        </w:rPr>
        <w:t xml:space="preserve"> тыс. рублей, удельный вес </w:t>
      </w:r>
      <w:r w:rsidR="00A45221" w:rsidRPr="00AF4FFB">
        <w:rPr>
          <w:rFonts w:ascii="Times New Roman" w:hAnsi="Times New Roman"/>
          <w:sz w:val="30"/>
          <w:szCs w:val="30"/>
          <w:lang w:val="x-none" w:eastAsia="x-none"/>
        </w:rPr>
        <w:lastRenderedPageBreak/>
        <w:t xml:space="preserve">которых в общих расходах составляет </w:t>
      </w:r>
      <w:r w:rsidR="00DF33D1" w:rsidRPr="00AF4FFB">
        <w:rPr>
          <w:rFonts w:ascii="Times New Roman" w:hAnsi="Times New Roman"/>
          <w:sz w:val="30"/>
          <w:szCs w:val="30"/>
          <w:lang w:eastAsia="x-none"/>
        </w:rPr>
        <w:t>94,</w:t>
      </w:r>
      <w:r w:rsidR="00AF4FFB" w:rsidRPr="00AF4FFB">
        <w:rPr>
          <w:rFonts w:ascii="Times New Roman" w:hAnsi="Times New Roman"/>
          <w:sz w:val="30"/>
          <w:szCs w:val="30"/>
          <w:lang w:eastAsia="x-none"/>
        </w:rPr>
        <w:t>3</w:t>
      </w:r>
      <w:r w:rsidR="00A45221" w:rsidRPr="00AF4FFB">
        <w:rPr>
          <w:rFonts w:ascii="Times New Roman" w:hAnsi="Times New Roman"/>
          <w:sz w:val="30"/>
          <w:szCs w:val="30"/>
          <w:lang w:val="x-none" w:eastAsia="x-none"/>
        </w:rPr>
        <w:t>%,</w:t>
      </w:r>
      <w:r w:rsidR="00A45221" w:rsidRPr="00AF4FFB">
        <w:rPr>
          <w:rFonts w:ascii="Times New Roman" w:hAnsi="Times New Roman"/>
          <w:sz w:val="30"/>
          <w:szCs w:val="30"/>
          <w:lang w:eastAsia="x-none"/>
        </w:rPr>
        <w:t xml:space="preserve"> </w:t>
      </w:r>
      <w:r w:rsidR="00A45221" w:rsidRPr="00AF4FFB">
        <w:rPr>
          <w:rFonts w:ascii="Times New Roman" w:hAnsi="Times New Roman"/>
          <w:sz w:val="30"/>
          <w:szCs w:val="30"/>
          <w:lang w:val="x-none" w:eastAsia="x-none"/>
        </w:rPr>
        <w:t xml:space="preserve"> </w:t>
      </w:r>
      <w:r w:rsidR="00A45221" w:rsidRPr="00AF4FFB">
        <w:rPr>
          <w:rFonts w:ascii="Times New Roman" w:hAnsi="Times New Roman"/>
          <w:sz w:val="30"/>
          <w:szCs w:val="30"/>
          <w:lang w:eastAsia="x-none"/>
        </w:rPr>
        <w:t xml:space="preserve">в том числе на заработную плату (с взносами на социальное страхование) и оплату коммунальных услуг, соответственно, </w:t>
      </w:r>
      <w:r w:rsidR="00AF4FFB" w:rsidRPr="00AF4FFB">
        <w:rPr>
          <w:rFonts w:ascii="Times New Roman" w:hAnsi="Times New Roman"/>
          <w:sz w:val="30"/>
          <w:szCs w:val="30"/>
          <w:lang w:eastAsia="x-none"/>
        </w:rPr>
        <w:t>72,8</w:t>
      </w:r>
      <w:r w:rsidR="00A45221" w:rsidRPr="00AF4FFB">
        <w:rPr>
          <w:rFonts w:ascii="Times New Roman" w:hAnsi="Times New Roman"/>
          <w:sz w:val="30"/>
          <w:szCs w:val="30"/>
          <w:lang w:eastAsia="x-none"/>
        </w:rPr>
        <w:t xml:space="preserve">% и </w:t>
      </w:r>
      <w:r w:rsidR="00AF4FFB" w:rsidRPr="00AF4FFB">
        <w:rPr>
          <w:rFonts w:ascii="Times New Roman" w:hAnsi="Times New Roman"/>
          <w:sz w:val="30"/>
          <w:szCs w:val="30"/>
          <w:lang w:eastAsia="x-none"/>
        </w:rPr>
        <w:t>20,0</w:t>
      </w:r>
      <w:r w:rsidR="00A45221" w:rsidRPr="00AF4FFB">
        <w:rPr>
          <w:rFonts w:ascii="Times New Roman" w:hAnsi="Times New Roman"/>
          <w:sz w:val="30"/>
          <w:szCs w:val="30"/>
          <w:lang w:eastAsia="x-none"/>
        </w:rPr>
        <w:t>%.</w:t>
      </w:r>
    </w:p>
    <w:p w:rsidR="00EC23C8" w:rsidRPr="00AF4FFB" w:rsidRDefault="00EC23C8" w:rsidP="00D067DB">
      <w:pPr>
        <w:spacing w:after="0" w:line="240" w:lineRule="auto"/>
        <w:ind w:firstLine="709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AF4FFB">
        <w:rPr>
          <w:rFonts w:ascii="Times New Roman" w:eastAsia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EC23C8" w:rsidRPr="00AF4FFB" w:rsidRDefault="00EC23C8" w:rsidP="00D067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F4FFB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</w:t>
      </w:r>
      <w:r w:rsidRPr="00AF4FFB">
        <w:rPr>
          <w:rFonts w:ascii="Times New Roman" w:hAnsi="Times New Roman"/>
          <w:sz w:val="30"/>
          <w:szCs w:val="30"/>
        </w:rPr>
        <w:t xml:space="preserve">проведение </w:t>
      </w:r>
      <w:r w:rsidR="008617C1" w:rsidRPr="00AF4FFB">
        <w:rPr>
          <w:rFonts w:ascii="Times New Roman" w:hAnsi="Times New Roman"/>
          <w:sz w:val="30"/>
          <w:szCs w:val="30"/>
        </w:rPr>
        <w:t>районных</w:t>
      </w:r>
      <w:r w:rsidRPr="00AF4FFB">
        <w:rPr>
          <w:rFonts w:ascii="Times New Roman" w:hAnsi="Times New Roman"/>
          <w:sz w:val="30"/>
          <w:szCs w:val="30"/>
        </w:rPr>
        <w:t xml:space="preserve"> спортивных, спортивно-массовых мероприятий, физкультурно-оздоровительной и спортивно-массовой работы с населением, подготовку к </w:t>
      </w:r>
      <w:r w:rsidR="008617C1" w:rsidRPr="00AF4FFB">
        <w:rPr>
          <w:rFonts w:ascii="Times New Roman" w:hAnsi="Times New Roman"/>
          <w:sz w:val="30"/>
          <w:szCs w:val="30"/>
        </w:rPr>
        <w:t xml:space="preserve">областным, </w:t>
      </w:r>
      <w:r w:rsidRPr="00AF4FFB">
        <w:rPr>
          <w:rFonts w:ascii="Times New Roman" w:hAnsi="Times New Roman"/>
          <w:sz w:val="30"/>
          <w:szCs w:val="30"/>
        </w:rPr>
        <w:t>республиканским и международным спортивным, спортивно-массовым мероприятиям и участие в них;</w:t>
      </w:r>
    </w:p>
    <w:p w:rsidR="005B4087" w:rsidRPr="00AF4FFB" w:rsidRDefault="00EC23C8" w:rsidP="008C0B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AF4FFB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функционирование специализированных учебно-спортивных учреждений и </w:t>
      </w:r>
      <w:r w:rsidRPr="00AF4FFB">
        <w:rPr>
          <w:rFonts w:ascii="Times New Roman" w:hAnsi="Times New Roman"/>
          <w:sz w:val="30"/>
          <w:szCs w:val="30"/>
        </w:rPr>
        <w:t>других государственных организаций физической культуры и спорта</w:t>
      </w:r>
      <w:r w:rsidR="008C0B96" w:rsidRPr="00AF4FFB">
        <w:rPr>
          <w:rFonts w:ascii="Times New Roman" w:eastAsia="Times New Roman" w:hAnsi="Times New Roman"/>
          <w:bCs/>
          <w:sz w:val="30"/>
          <w:szCs w:val="30"/>
          <w:lang w:eastAsia="ru-RU"/>
        </w:rPr>
        <w:t>.</w:t>
      </w:r>
    </w:p>
    <w:p w:rsidR="00AF4FFB" w:rsidRPr="00CF1DA6" w:rsidRDefault="00AF4FFB" w:rsidP="00AF4FF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CF1DA6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«Физическая культура и спорт» на 2021-2025 годы.</w:t>
      </w:r>
    </w:p>
    <w:p w:rsidR="00AF4FFB" w:rsidRPr="00CF1DA6" w:rsidRDefault="00AF4FFB" w:rsidP="00AF4FF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  <w:lang w:eastAsia="x-none"/>
        </w:rPr>
      </w:pPr>
    </w:p>
    <w:p w:rsidR="00127006" w:rsidRPr="00341A41" w:rsidRDefault="005263B7" w:rsidP="005263B7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341A41">
        <w:rPr>
          <w:rFonts w:ascii="Times New Roman" w:hAnsi="Times New Roman"/>
          <w:b/>
          <w:sz w:val="30"/>
          <w:szCs w:val="30"/>
        </w:rPr>
        <w:t>ДОЛГОВЫЕ ОБЯЗАТЕЛЬСТВА КОБРИНСКОГО РАЙОНА</w:t>
      </w:r>
      <w:r w:rsidR="0048087D" w:rsidRPr="00341A41">
        <w:rPr>
          <w:rFonts w:ascii="Times New Roman" w:hAnsi="Times New Roman"/>
          <w:b/>
          <w:sz w:val="30"/>
          <w:szCs w:val="30"/>
        </w:rPr>
        <w:t xml:space="preserve"> </w:t>
      </w:r>
      <w:r w:rsidR="0048087D" w:rsidRPr="00341A41">
        <w:rPr>
          <w:rFonts w:ascii="Times New Roman" w:hAnsi="Times New Roman"/>
          <w:b/>
          <w:sz w:val="30"/>
          <w:szCs w:val="30"/>
        </w:rPr>
        <w:br/>
      </w:r>
    </w:p>
    <w:p w:rsidR="00127006" w:rsidRPr="00341A41" w:rsidRDefault="0048087D" w:rsidP="0048087D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41A41">
        <w:rPr>
          <w:rFonts w:ascii="Times New Roman" w:hAnsi="Times New Roman"/>
          <w:sz w:val="20"/>
          <w:szCs w:val="20"/>
        </w:rPr>
        <w:t xml:space="preserve">   (рублей)</w:t>
      </w:r>
    </w:p>
    <w:tbl>
      <w:tblPr>
        <w:tblW w:w="9497" w:type="dxa"/>
        <w:tblInd w:w="137" w:type="dxa"/>
        <w:tblLook w:val="04A0" w:firstRow="1" w:lastRow="0" w:firstColumn="1" w:lastColumn="0" w:noHBand="0" w:noVBand="1"/>
      </w:tblPr>
      <w:tblGrid>
        <w:gridCol w:w="4678"/>
        <w:gridCol w:w="2268"/>
        <w:gridCol w:w="2551"/>
      </w:tblGrid>
      <w:tr w:rsidR="00341A41" w:rsidRPr="00341A41" w:rsidTr="00127006">
        <w:trPr>
          <w:trHeight w:val="64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006" w:rsidRPr="00341A41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Виды обязательств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341A41" w:rsidRDefault="00127006" w:rsidP="00C67D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 начало 01.01.202</w:t>
            </w:r>
            <w:r w:rsidR="00D93540" w:rsidRPr="00341A4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341A41" w:rsidRDefault="00127006" w:rsidP="00C67D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 начало 01.01.202</w:t>
            </w:r>
            <w:r w:rsidR="00D93540" w:rsidRPr="00341A4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341A41" w:rsidRPr="00341A41" w:rsidTr="00127006">
        <w:trPr>
          <w:trHeight w:val="64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006" w:rsidRPr="00341A41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Долг, гарантированный местными исполнительными и распорядительными органами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127006" w:rsidRPr="00341A41" w:rsidRDefault="00341A41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2 401 176,48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127006" w:rsidRPr="00341A41" w:rsidRDefault="00341A41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2 167 867,74</w:t>
            </w:r>
          </w:p>
        </w:tc>
      </w:tr>
      <w:tr w:rsidR="00341A41" w:rsidRPr="00341A41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разрезе валют: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341A41" w:rsidRPr="00341A41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национальной валюте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341A41" w:rsidRDefault="00341A41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2 401 176,48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341A41" w:rsidRDefault="00341A41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2 167 867,74</w:t>
            </w:r>
          </w:p>
        </w:tc>
      </w:tr>
      <w:tr w:rsidR="00341A41" w:rsidRPr="00341A41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иностранной валюте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</w:tr>
      <w:tr w:rsidR="00341A41" w:rsidRPr="00341A41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41A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Справочно</w:t>
            </w:r>
            <w:proofErr w:type="spellEnd"/>
            <w:r w:rsidRPr="00341A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в </w:t>
            </w:r>
            <w:proofErr w:type="spellStart"/>
            <w:proofErr w:type="gramStart"/>
            <w:r w:rsidRPr="00341A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долл.США</w:t>
            </w:r>
            <w:proofErr w:type="spellEnd"/>
            <w:proofErr w:type="gramEnd"/>
            <w:r w:rsidRPr="00341A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эквиваленте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</w:tr>
      <w:tr w:rsidR="00341A41" w:rsidRPr="00341A41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срокам погашения: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341A41" w:rsidRPr="00341A41" w:rsidTr="00127006">
        <w:trPr>
          <w:trHeight w:val="37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краткосрочный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341A41" w:rsidRDefault="0048087D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</w:t>
            </w:r>
            <w:r w:rsidR="00127006"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341A41" w:rsidRPr="00341A41" w:rsidTr="00127006">
        <w:trPr>
          <w:trHeight w:val="39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341A41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долгосрочный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341A41" w:rsidRDefault="00341A41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2 401 176,48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127006" w:rsidRPr="00341A41" w:rsidRDefault="00341A41" w:rsidP="0012700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A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2 167 867,74</w:t>
            </w:r>
          </w:p>
        </w:tc>
      </w:tr>
    </w:tbl>
    <w:p w:rsidR="005263B7" w:rsidRPr="00341A41" w:rsidRDefault="005263B7" w:rsidP="005263B7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sectPr w:rsidR="005263B7" w:rsidRPr="00341A41" w:rsidSect="00466262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39C" w:rsidRDefault="0088039C" w:rsidP="00F93493">
      <w:pPr>
        <w:spacing w:after="0" w:line="240" w:lineRule="auto"/>
      </w:pPr>
      <w:r>
        <w:separator/>
      </w:r>
    </w:p>
  </w:endnote>
  <w:endnote w:type="continuationSeparator" w:id="0">
    <w:p w:rsidR="0088039C" w:rsidRDefault="0088039C" w:rsidP="00F93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39C" w:rsidRDefault="0088039C" w:rsidP="00F93493">
      <w:pPr>
        <w:spacing w:after="0" w:line="240" w:lineRule="auto"/>
      </w:pPr>
      <w:r>
        <w:separator/>
      </w:r>
    </w:p>
  </w:footnote>
  <w:footnote w:type="continuationSeparator" w:id="0">
    <w:p w:rsidR="0088039C" w:rsidRDefault="0088039C" w:rsidP="00F93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13D26"/>
    <w:multiLevelType w:val="hybridMultilevel"/>
    <w:tmpl w:val="28BAD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5B1"/>
    <w:rsid w:val="00004EFA"/>
    <w:rsid w:val="000065C5"/>
    <w:rsid w:val="00010E9A"/>
    <w:rsid w:val="00017587"/>
    <w:rsid w:val="00042431"/>
    <w:rsid w:val="00070BE8"/>
    <w:rsid w:val="000753A0"/>
    <w:rsid w:val="00085E99"/>
    <w:rsid w:val="00090EC7"/>
    <w:rsid w:val="0009493D"/>
    <w:rsid w:val="00097B4F"/>
    <w:rsid w:val="00097EE8"/>
    <w:rsid w:val="000D1933"/>
    <w:rsid w:val="000D36C2"/>
    <w:rsid w:val="000D5F81"/>
    <w:rsid w:val="000E23A0"/>
    <w:rsid w:val="000E2DCF"/>
    <w:rsid w:val="000E4B47"/>
    <w:rsid w:val="000F0948"/>
    <w:rsid w:val="00106392"/>
    <w:rsid w:val="00110000"/>
    <w:rsid w:val="00114CC0"/>
    <w:rsid w:val="00123B99"/>
    <w:rsid w:val="001247C1"/>
    <w:rsid w:val="00125CB9"/>
    <w:rsid w:val="00127006"/>
    <w:rsid w:val="001322D4"/>
    <w:rsid w:val="00140215"/>
    <w:rsid w:val="0014761A"/>
    <w:rsid w:val="0015791E"/>
    <w:rsid w:val="001601B3"/>
    <w:rsid w:val="00164898"/>
    <w:rsid w:val="00166CEC"/>
    <w:rsid w:val="00171927"/>
    <w:rsid w:val="001723B1"/>
    <w:rsid w:val="00172E74"/>
    <w:rsid w:val="00176724"/>
    <w:rsid w:val="001846E4"/>
    <w:rsid w:val="0019161D"/>
    <w:rsid w:val="0019292A"/>
    <w:rsid w:val="00195ED7"/>
    <w:rsid w:val="0019798C"/>
    <w:rsid w:val="001A1DE6"/>
    <w:rsid w:val="001A55BB"/>
    <w:rsid w:val="001A6217"/>
    <w:rsid w:val="001A7567"/>
    <w:rsid w:val="001B3EB6"/>
    <w:rsid w:val="001B492F"/>
    <w:rsid w:val="001B7E2E"/>
    <w:rsid w:val="001C5AC6"/>
    <w:rsid w:val="001D2949"/>
    <w:rsid w:val="001D6568"/>
    <w:rsid w:val="00200EBD"/>
    <w:rsid w:val="00204E04"/>
    <w:rsid w:val="00216C0F"/>
    <w:rsid w:val="00217E95"/>
    <w:rsid w:val="002202FD"/>
    <w:rsid w:val="00220E93"/>
    <w:rsid w:val="00247756"/>
    <w:rsid w:val="00261AC8"/>
    <w:rsid w:val="002A38A4"/>
    <w:rsid w:val="002B16DC"/>
    <w:rsid w:val="002B250A"/>
    <w:rsid w:val="002B50D5"/>
    <w:rsid w:val="002C05CB"/>
    <w:rsid w:val="002E1330"/>
    <w:rsid w:val="002F235F"/>
    <w:rsid w:val="002F2A91"/>
    <w:rsid w:val="0032446D"/>
    <w:rsid w:val="003364D5"/>
    <w:rsid w:val="003366A5"/>
    <w:rsid w:val="00341521"/>
    <w:rsid w:val="00341A41"/>
    <w:rsid w:val="00345B9F"/>
    <w:rsid w:val="00350486"/>
    <w:rsid w:val="00353D62"/>
    <w:rsid w:val="0035568B"/>
    <w:rsid w:val="0035572B"/>
    <w:rsid w:val="003706B9"/>
    <w:rsid w:val="00372EDA"/>
    <w:rsid w:val="003778C5"/>
    <w:rsid w:val="00381F04"/>
    <w:rsid w:val="00386915"/>
    <w:rsid w:val="003905BF"/>
    <w:rsid w:val="0039127A"/>
    <w:rsid w:val="003A01B3"/>
    <w:rsid w:val="003A3D3D"/>
    <w:rsid w:val="003A647E"/>
    <w:rsid w:val="003B518B"/>
    <w:rsid w:val="003C0F1B"/>
    <w:rsid w:val="003C1B23"/>
    <w:rsid w:val="003D3095"/>
    <w:rsid w:val="003D37CC"/>
    <w:rsid w:val="003E61A4"/>
    <w:rsid w:val="003E7FF0"/>
    <w:rsid w:val="004008EF"/>
    <w:rsid w:val="00416559"/>
    <w:rsid w:val="004218E0"/>
    <w:rsid w:val="004251E3"/>
    <w:rsid w:val="00461D4E"/>
    <w:rsid w:val="00464C4B"/>
    <w:rsid w:val="00466262"/>
    <w:rsid w:val="00467BC7"/>
    <w:rsid w:val="00474FBD"/>
    <w:rsid w:val="0048087D"/>
    <w:rsid w:val="0048440E"/>
    <w:rsid w:val="004A23E4"/>
    <w:rsid w:val="004A6A72"/>
    <w:rsid w:val="004A7384"/>
    <w:rsid w:val="004E0475"/>
    <w:rsid w:val="005048B7"/>
    <w:rsid w:val="005061AB"/>
    <w:rsid w:val="00514058"/>
    <w:rsid w:val="00524C6D"/>
    <w:rsid w:val="005263B7"/>
    <w:rsid w:val="005334AA"/>
    <w:rsid w:val="005418DA"/>
    <w:rsid w:val="00547A10"/>
    <w:rsid w:val="00563873"/>
    <w:rsid w:val="00573CB9"/>
    <w:rsid w:val="005935CF"/>
    <w:rsid w:val="005A2E99"/>
    <w:rsid w:val="005B071A"/>
    <w:rsid w:val="005B2974"/>
    <w:rsid w:val="005B4087"/>
    <w:rsid w:val="005C5E12"/>
    <w:rsid w:val="005C7E3A"/>
    <w:rsid w:val="005E64B9"/>
    <w:rsid w:val="005F7862"/>
    <w:rsid w:val="00613D0D"/>
    <w:rsid w:val="00631168"/>
    <w:rsid w:val="00644EF0"/>
    <w:rsid w:val="006477ED"/>
    <w:rsid w:val="00655C53"/>
    <w:rsid w:val="0066561A"/>
    <w:rsid w:val="0067756C"/>
    <w:rsid w:val="0068098C"/>
    <w:rsid w:val="006902AD"/>
    <w:rsid w:val="006917B7"/>
    <w:rsid w:val="00691D18"/>
    <w:rsid w:val="00694995"/>
    <w:rsid w:val="00695685"/>
    <w:rsid w:val="006A6F16"/>
    <w:rsid w:val="006C7DB8"/>
    <w:rsid w:val="006D6AF6"/>
    <w:rsid w:val="006E1BE1"/>
    <w:rsid w:val="006E2BC6"/>
    <w:rsid w:val="00711B54"/>
    <w:rsid w:val="00711FFF"/>
    <w:rsid w:val="007128BF"/>
    <w:rsid w:val="00713DF0"/>
    <w:rsid w:val="00723BC4"/>
    <w:rsid w:val="007315B1"/>
    <w:rsid w:val="007452A4"/>
    <w:rsid w:val="00745923"/>
    <w:rsid w:val="00766779"/>
    <w:rsid w:val="00773E8D"/>
    <w:rsid w:val="007835AF"/>
    <w:rsid w:val="0078503C"/>
    <w:rsid w:val="007A492A"/>
    <w:rsid w:val="007B24C0"/>
    <w:rsid w:val="007B631D"/>
    <w:rsid w:val="007D3EC3"/>
    <w:rsid w:val="007D768F"/>
    <w:rsid w:val="007D7DAD"/>
    <w:rsid w:val="00802B78"/>
    <w:rsid w:val="00823FDE"/>
    <w:rsid w:val="00831D16"/>
    <w:rsid w:val="008617C1"/>
    <w:rsid w:val="00866847"/>
    <w:rsid w:val="0087611B"/>
    <w:rsid w:val="00880035"/>
    <w:rsid w:val="0088039C"/>
    <w:rsid w:val="00886397"/>
    <w:rsid w:val="008902B7"/>
    <w:rsid w:val="008A3294"/>
    <w:rsid w:val="008B072E"/>
    <w:rsid w:val="008B22F7"/>
    <w:rsid w:val="008B6785"/>
    <w:rsid w:val="008B7859"/>
    <w:rsid w:val="008C0B96"/>
    <w:rsid w:val="008E0C29"/>
    <w:rsid w:val="008F62BE"/>
    <w:rsid w:val="009123E6"/>
    <w:rsid w:val="00914930"/>
    <w:rsid w:val="00915509"/>
    <w:rsid w:val="00916A61"/>
    <w:rsid w:val="00924E93"/>
    <w:rsid w:val="00927343"/>
    <w:rsid w:val="00927AA8"/>
    <w:rsid w:val="00946F4E"/>
    <w:rsid w:val="00982C07"/>
    <w:rsid w:val="009855C3"/>
    <w:rsid w:val="009905C6"/>
    <w:rsid w:val="009968A6"/>
    <w:rsid w:val="009A3849"/>
    <w:rsid w:val="009C30CD"/>
    <w:rsid w:val="009C74BE"/>
    <w:rsid w:val="009D0A57"/>
    <w:rsid w:val="009D3BE9"/>
    <w:rsid w:val="009D5201"/>
    <w:rsid w:val="009E5A22"/>
    <w:rsid w:val="00A17A39"/>
    <w:rsid w:val="00A269FF"/>
    <w:rsid w:val="00A27EC0"/>
    <w:rsid w:val="00A45221"/>
    <w:rsid w:val="00A52B80"/>
    <w:rsid w:val="00A57E4A"/>
    <w:rsid w:val="00A81AA6"/>
    <w:rsid w:val="00A94015"/>
    <w:rsid w:val="00AA1B7A"/>
    <w:rsid w:val="00AA5776"/>
    <w:rsid w:val="00AA5DC9"/>
    <w:rsid w:val="00AA6883"/>
    <w:rsid w:val="00AB5749"/>
    <w:rsid w:val="00AB5C4B"/>
    <w:rsid w:val="00AC4703"/>
    <w:rsid w:val="00AE44EE"/>
    <w:rsid w:val="00AE6897"/>
    <w:rsid w:val="00AF4FFB"/>
    <w:rsid w:val="00B12B33"/>
    <w:rsid w:val="00B1708D"/>
    <w:rsid w:val="00B17E14"/>
    <w:rsid w:val="00B217E7"/>
    <w:rsid w:val="00B4052D"/>
    <w:rsid w:val="00B4312B"/>
    <w:rsid w:val="00B664C8"/>
    <w:rsid w:val="00B7100B"/>
    <w:rsid w:val="00B93185"/>
    <w:rsid w:val="00B93703"/>
    <w:rsid w:val="00B967F4"/>
    <w:rsid w:val="00BC6085"/>
    <w:rsid w:val="00BD5CB7"/>
    <w:rsid w:val="00C118F6"/>
    <w:rsid w:val="00C25324"/>
    <w:rsid w:val="00C44B28"/>
    <w:rsid w:val="00C5145C"/>
    <w:rsid w:val="00C67DEA"/>
    <w:rsid w:val="00C700C2"/>
    <w:rsid w:val="00C72BB8"/>
    <w:rsid w:val="00C84B52"/>
    <w:rsid w:val="00C857F0"/>
    <w:rsid w:val="00C864AC"/>
    <w:rsid w:val="00C87433"/>
    <w:rsid w:val="00C9264C"/>
    <w:rsid w:val="00CA4FEC"/>
    <w:rsid w:val="00CC54A9"/>
    <w:rsid w:val="00CD325B"/>
    <w:rsid w:val="00CE473A"/>
    <w:rsid w:val="00CF0182"/>
    <w:rsid w:val="00CF364F"/>
    <w:rsid w:val="00CF5461"/>
    <w:rsid w:val="00D03F01"/>
    <w:rsid w:val="00D067DB"/>
    <w:rsid w:val="00D1146C"/>
    <w:rsid w:val="00D210E3"/>
    <w:rsid w:val="00D24C53"/>
    <w:rsid w:val="00D350E0"/>
    <w:rsid w:val="00D37DAE"/>
    <w:rsid w:val="00D444CE"/>
    <w:rsid w:val="00D46D59"/>
    <w:rsid w:val="00D537C5"/>
    <w:rsid w:val="00D60167"/>
    <w:rsid w:val="00D7246C"/>
    <w:rsid w:val="00D81B33"/>
    <w:rsid w:val="00D93540"/>
    <w:rsid w:val="00DA7CCD"/>
    <w:rsid w:val="00DB4E51"/>
    <w:rsid w:val="00DC50ED"/>
    <w:rsid w:val="00DD2D68"/>
    <w:rsid w:val="00DE21C3"/>
    <w:rsid w:val="00DF33D1"/>
    <w:rsid w:val="00E0189B"/>
    <w:rsid w:val="00E023F8"/>
    <w:rsid w:val="00E03563"/>
    <w:rsid w:val="00E165D6"/>
    <w:rsid w:val="00E17E9F"/>
    <w:rsid w:val="00E34C19"/>
    <w:rsid w:val="00E37A1C"/>
    <w:rsid w:val="00E43F15"/>
    <w:rsid w:val="00E7353D"/>
    <w:rsid w:val="00E86B2F"/>
    <w:rsid w:val="00E94B63"/>
    <w:rsid w:val="00EA4FC9"/>
    <w:rsid w:val="00EB164A"/>
    <w:rsid w:val="00EB1F82"/>
    <w:rsid w:val="00EB29F0"/>
    <w:rsid w:val="00EB3E6B"/>
    <w:rsid w:val="00EB6AED"/>
    <w:rsid w:val="00EC23C8"/>
    <w:rsid w:val="00EC7D34"/>
    <w:rsid w:val="00ED111C"/>
    <w:rsid w:val="00ED571B"/>
    <w:rsid w:val="00EE2247"/>
    <w:rsid w:val="00EE3AD3"/>
    <w:rsid w:val="00F1757A"/>
    <w:rsid w:val="00F2097C"/>
    <w:rsid w:val="00F23415"/>
    <w:rsid w:val="00F2431B"/>
    <w:rsid w:val="00F43309"/>
    <w:rsid w:val="00F51D89"/>
    <w:rsid w:val="00F66AB4"/>
    <w:rsid w:val="00F93493"/>
    <w:rsid w:val="00FA2E04"/>
    <w:rsid w:val="00FA6535"/>
    <w:rsid w:val="00FB666D"/>
    <w:rsid w:val="00FC159F"/>
    <w:rsid w:val="00FC22A9"/>
    <w:rsid w:val="00FD1C3A"/>
    <w:rsid w:val="00FD3721"/>
    <w:rsid w:val="00FD771F"/>
    <w:rsid w:val="00FE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c"/>
    </o:shapedefaults>
    <o:shapelayout v:ext="edit">
      <o:idmap v:ext="edit" data="1"/>
    </o:shapelayout>
  </w:shapeDefaults>
  <w:decimalSymbol w:val=","/>
  <w:listSeparator w:val=";"/>
  <w14:docId w14:val="5E9692C0"/>
  <w15:chartTrackingRefBased/>
  <w15:docId w15:val="{7BE08113-3B0D-4959-B97A-6B132CB16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19292A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7315B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link w:val="a3"/>
    <w:rsid w:val="007315B1"/>
    <w:rPr>
      <w:rFonts w:ascii="Times New Roman" w:eastAsia="Times New Roman" w:hAnsi="Times New Roman"/>
      <w:sz w:val="30"/>
    </w:rPr>
  </w:style>
  <w:style w:type="table" w:styleId="a5">
    <w:name w:val="Table Grid"/>
    <w:basedOn w:val="a1"/>
    <w:rsid w:val="007315B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Знак Знак4 Знак Знак Знак Знак Знак Знак Знак Знак Знак Знак"/>
    <w:basedOn w:val="a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unhideWhenUsed/>
    <w:rsid w:val="007B631D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rsid w:val="007B631D"/>
    <w:rPr>
      <w:sz w:val="22"/>
      <w:szCs w:val="22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7B631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7B631D"/>
    <w:rPr>
      <w:sz w:val="16"/>
      <w:szCs w:val="16"/>
      <w:lang w:eastAsia="en-US"/>
    </w:rPr>
  </w:style>
  <w:style w:type="paragraph" w:customStyle="1" w:styleId="a6">
    <w:name w:val="Знак"/>
    <w:basedOn w:val="a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D3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D325B"/>
    <w:rPr>
      <w:rFonts w:ascii="Segoe UI" w:hAnsi="Segoe UI" w:cs="Segoe UI"/>
      <w:sz w:val="18"/>
      <w:szCs w:val="18"/>
      <w:lang w:eastAsia="en-US"/>
    </w:rPr>
  </w:style>
  <w:style w:type="paragraph" w:styleId="a9">
    <w:name w:val="Body Text"/>
    <w:basedOn w:val="a"/>
    <w:link w:val="aa"/>
    <w:uiPriority w:val="99"/>
    <w:unhideWhenUsed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EC23C8"/>
    <w:rPr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rsid w:val="0019292A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42">
    <w:name w:val="Стиль4"/>
    <w:basedOn w:val="a"/>
    <w:rsid w:val="0019292A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A45221"/>
    <w:pPr>
      <w:spacing w:after="120" w:line="480" w:lineRule="auto"/>
      <w:ind w:left="283"/>
    </w:pPr>
    <w:rPr>
      <w:rFonts w:eastAsia="Times New Roman" w:cs="Calibri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45221"/>
    <w:rPr>
      <w:rFonts w:eastAsia="Times New Roman" w:cs="Calibri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F93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93493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F93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93493"/>
    <w:rPr>
      <w:sz w:val="22"/>
      <w:szCs w:val="22"/>
      <w:lang w:eastAsia="en-US"/>
    </w:rPr>
  </w:style>
  <w:style w:type="character" w:customStyle="1" w:styleId="word-wrapper">
    <w:name w:val="word-wrapper"/>
    <w:rsid w:val="00461D4E"/>
  </w:style>
  <w:style w:type="character" w:customStyle="1" w:styleId="fake-non-breaking-space">
    <w:name w:val="fake-non-breaking-space"/>
    <w:rsid w:val="00461D4E"/>
  </w:style>
  <w:style w:type="paragraph" w:customStyle="1" w:styleId="il-text-indent095cm">
    <w:name w:val="il-text-indent_0_95cm"/>
    <w:basedOn w:val="a"/>
    <w:rsid w:val="00461D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-normal">
    <w:name w:val="p-normal"/>
    <w:basedOn w:val="a"/>
    <w:rsid w:val="00461D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2400" b="1" i="0" u="none" strike="noStrike" baseline="0" dirty="0">
                <a:effectLst/>
              </a:rPr>
              <a:t>Структура прогнозных поступлений основных доходных источников бюджета</a:t>
            </a:r>
            <a:br>
              <a:rPr lang="ru-RU" sz="2400" b="1" i="0" u="none" strike="noStrike" baseline="0" dirty="0">
                <a:effectLst/>
              </a:rPr>
            </a:br>
            <a:r>
              <a:rPr lang="ru-RU" sz="2400" b="1" i="0" u="none" strike="noStrike" baseline="0" dirty="0">
                <a:effectLst/>
              </a:rPr>
              <a:t>на 2024 год (удельный вес,%)</a:t>
            </a:r>
            <a:endParaRPr lang="ru-RU" sz="2400" dirty="0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9.6506421797341785E-2"/>
          <c:y val="3.966850645150955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5633106553766338E-2"/>
          <c:y val="0.22506069984608465"/>
          <c:w val="0.5937971709656894"/>
          <c:h val="0.73251945436014354"/>
        </c:manualLayout>
      </c:layout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593603942226608"/>
          <c:y val="0.27582250368174532"/>
          <c:w val="0.34406396057773392"/>
          <c:h val="0.63125703863073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20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0.0016</cdr:x>
      <cdr:y>0</cdr:y>
    </cdr:from>
    <cdr:to>
      <cdr:x>1</cdr:x>
      <cdr:y>0.98976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9525" y="0"/>
          <a:ext cx="5930265" cy="4572297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16</Pages>
  <Words>3638</Words>
  <Characters>20740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Козлович Лидия</dc:creator>
  <cp:keywords/>
  <cp:lastModifiedBy>Микитюк Светлана Ивановна</cp:lastModifiedBy>
  <cp:revision>75</cp:revision>
  <cp:lastPrinted>2024-03-21T05:54:00Z</cp:lastPrinted>
  <dcterms:created xsi:type="dcterms:W3CDTF">2021-03-30T18:26:00Z</dcterms:created>
  <dcterms:modified xsi:type="dcterms:W3CDTF">2024-03-25T08:29:00Z</dcterms:modified>
</cp:coreProperties>
</file>