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C795" w14:textId="77777777" w:rsidR="00A6061C" w:rsidRDefault="00A6061C" w:rsidP="00A6061C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2977"/>
      </w:tblGrid>
      <w:tr w:rsidR="00A6061C" w14:paraId="5F2170A4" w14:textId="77777777" w:rsidTr="00BE0DD0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04E96" w14:textId="77777777" w:rsidR="00A6061C" w:rsidRDefault="00A6061C" w:rsidP="00BE0DD0">
            <w:pPr>
              <w:pStyle w:val="cap1"/>
            </w:pPr>
            <w:r>
              <w:t> </w:t>
            </w:r>
          </w:p>
          <w:p w14:paraId="115FB297" w14:textId="77777777" w:rsidR="00A6061C" w:rsidRDefault="00A6061C" w:rsidP="00BE0DD0">
            <w:pPr>
              <w:pStyle w:val="cap1"/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2FFAF" w14:textId="77777777" w:rsidR="00A6061C" w:rsidRDefault="00A6061C" w:rsidP="00BE0DD0">
            <w:pPr>
              <w:pStyle w:val="capu1"/>
            </w:pPr>
            <w:r>
              <w:t>УТВЕРЖДЕНО</w:t>
            </w:r>
          </w:p>
          <w:p w14:paraId="4E279239" w14:textId="77777777" w:rsidR="00A6061C" w:rsidRDefault="00A6061C" w:rsidP="00BE0DD0">
            <w:pPr>
              <w:pStyle w:val="cap1"/>
            </w:pPr>
            <w:r>
              <w:t>Постановление</w:t>
            </w:r>
            <w:r>
              <w:br/>
              <w:t>Министерства</w:t>
            </w:r>
            <w:r>
              <w:br/>
              <w:t>природных ресурсов</w:t>
            </w:r>
            <w:r>
              <w:br/>
              <w:t>и охраны окружающей среды</w:t>
            </w:r>
            <w:r>
              <w:br/>
              <w:t>Республики Беларусь</w:t>
            </w:r>
            <w:r>
              <w:br/>
              <w:t>27.01.2022 № 13</w:t>
            </w:r>
          </w:p>
        </w:tc>
      </w:tr>
    </w:tbl>
    <w:p w14:paraId="20EB3EEA" w14:textId="77777777" w:rsidR="00A6061C" w:rsidRDefault="00A6061C" w:rsidP="00A6061C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6.10.1 «Получение решения о предоставлении геологического отвода с выдачей в установленном порядке акта, удостоверяющего геологический отвод»</w:t>
      </w:r>
    </w:p>
    <w:p w14:paraId="7BD949BB" w14:textId="77777777" w:rsidR="00A6061C" w:rsidRDefault="00A6061C" w:rsidP="00A6061C">
      <w:pPr>
        <w:pStyle w:val="point"/>
      </w:pPr>
      <w:r>
        <w:t>1. Особенности осуществления административной процедуры:</w:t>
      </w:r>
    </w:p>
    <w:p w14:paraId="59EE8A03" w14:textId="77777777" w:rsidR="00A6061C" w:rsidRDefault="00A6061C" w:rsidP="00A6061C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2F317154" w14:textId="77777777" w:rsidR="00A6061C" w:rsidRDefault="00A6061C" w:rsidP="00A6061C">
      <w:pPr>
        <w:pStyle w:val="newncpi"/>
      </w:pPr>
      <w:r>
        <w:t>Геологические отводы предоставляются юридическим лицам и индивидуальным предпринимателям на основании решений районных (областных, Минского городского, городских (городов областного подчинения)) исполнительных и распорядительных органов.</w:t>
      </w:r>
    </w:p>
    <w:p w14:paraId="16D56DFF" w14:textId="77777777" w:rsidR="00A6061C" w:rsidRDefault="00A6061C" w:rsidP="00A6061C">
      <w:pPr>
        <w:pStyle w:val="newncpi"/>
      </w:pPr>
      <w:r>
        <w:t>Районным исполнительным и распорядительным органом осуществляется предоставление геологических отводов в границах района.</w:t>
      </w:r>
    </w:p>
    <w:p w14:paraId="14E9983F" w14:textId="77777777" w:rsidR="00A6061C" w:rsidRDefault="00A6061C" w:rsidP="00A6061C">
      <w:pPr>
        <w:pStyle w:val="newncpi"/>
      </w:pPr>
      <w:r>
        <w:t>Минским городским и городским (городов областного подчинения) исполнительными и распорядительными органами осуществляется предоставление геологических отводов в границах этих городов.</w:t>
      </w:r>
    </w:p>
    <w:p w14:paraId="60825CBC" w14:textId="77777777" w:rsidR="00A6061C" w:rsidRDefault="00A6061C" w:rsidP="00A6061C">
      <w:pPr>
        <w:pStyle w:val="newncpi"/>
      </w:pPr>
      <w:r>
        <w:t>Областным исполнительным и распорядительным органом осуществляется предоставление геологических отводов в случае, если геологический отвод располагается на территории двух и более районов в границах области.</w:t>
      </w:r>
    </w:p>
    <w:p w14:paraId="042C8CD0" w14:textId="77777777" w:rsidR="00A6061C" w:rsidRDefault="00A6061C" w:rsidP="00A6061C">
      <w:pPr>
        <w:pStyle w:val="newncpi"/>
      </w:pPr>
      <w:r>
        <w:t>В случае, если геологический отвод располагается на территории двух и более областей, решение о его предоставлении принимает областной исполнительный и распорядительный орган, территория которого преобладает в составе геологического отвода, по согласованию с другими областными исполнительными и распорядительными органами, на территории которых располагается геологический отвод;</w:t>
      </w:r>
    </w:p>
    <w:p w14:paraId="3C22CC59" w14:textId="77777777" w:rsidR="00A6061C" w:rsidRDefault="00A6061C" w:rsidP="00A6061C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E06426F" w14:textId="77777777" w:rsidR="00A6061C" w:rsidRDefault="00A6061C" w:rsidP="00A6061C">
      <w:pPr>
        <w:pStyle w:val="newncpi"/>
      </w:pPr>
      <w:r>
        <w:t>Кодекс Республики Беларусь о недрах;</w:t>
      </w:r>
    </w:p>
    <w:p w14:paraId="712F5677" w14:textId="77777777" w:rsidR="00A6061C" w:rsidRDefault="00A6061C" w:rsidP="00A6061C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01511A3" w14:textId="77777777" w:rsidR="00A6061C" w:rsidRDefault="00A6061C" w:rsidP="00A6061C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03525E2E" w14:textId="77777777" w:rsidR="00A6061C" w:rsidRDefault="00A6061C" w:rsidP="00A6061C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9F3B486" w14:textId="77777777" w:rsidR="00A6061C" w:rsidRDefault="00A6061C" w:rsidP="00A6061C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56139CB" w14:textId="77777777" w:rsidR="00A6061C" w:rsidRDefault="00A6061C" w:rsidP="00A6061C">
      <w:pPr>
        <w:pStyle w:val="newncpi"/>
      </w:pPr>
      <w:r>
        <w:lastRenderedPageBreak/>
        <w:t>постановление Министерства природных ресурсов и охраны окружающей среды Республики Беларусь от 12 мая 2020 г. № 8 «Об установлении форм документов по вопросам пользования недрами»;</w:t>
      </w:r>
    </w:p>
    <w:p w14:paraId="5DF30BA8" w14:textId="77777777" w:rsidR="00A6061C" w:rsidRDefault="00A6061C" w:rsidP="00A6061C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01324AA" w14:textId="77777777" w:rsidR="00A6061C" w:rsidRDefault="00A6061C" w:rsidP="00A6061C">
      <w:pPr>
        <w:pStyle w:val="underpoint"/>
      </w:pPr>
      <w:r>
        <w:t>1.3.1. административная процедура осуществляется в порядке, установленном статьей 32 Кодекса Республики Беларусь о недрах;</w:t>
      </w:r>
    </w:p>
    <w:p w14:paraId="09727889" w14:textId="77777777" w:rsidR="00A6061C" w:rsidRDefault="00A6061C" w:rsidP="00A6061C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подпунктом 3.2 пункта 3 статьи 32 Кодекса Республики Беларусь о недрах;</w:t>
      </w:r>
    </w:p>
    <w:p w14:paraId="0786CD08" w14:textId="77777777" w:rsidR="00A6061C" w:rsidRDefault="00A6061C" w:rsidP="00A6061C">
      <w:pPr>
        <w:pStyle w:val="underpoint"/>
      </w:pPr>
      <w:r>
        <w:t>1.3.3. обжалование административного решения местного исполнительного и распорядительного органа об отказе в предоставлении геологического отвода осуществляется в порядке, предусмотренном пунктом 6 статьи 32 Кодекса Республики Беларусь о недрах.</w:t>
      </w:r>
    </w:p>
    <w:p w14:paraId="5974544B" w14:textId="77777777" w:rsidR="00A6061C" w:rsidRDefault="00A6061C" w:rsidP="00A6061C">
      <w:pPr>
        <w:pStyle w:val="newncpi"/>
      </w:pPr>
      <w:r>
        <w:t>Обжалование административного решения государственного учреждения «Администрация Китайско-Белорусского индустриального парка «Великий камень» осуществляется в судебном порядке;</w:t>
      </w:r>
    </w:p>
    <w:p w14:paraId="5ED29769" w14:textId="77777777" w:rsidR="00A6061C" w:rsidRDefault="00A6061C" w:rsidP="00A6061C">
      <w:pPr>
        <w:pStyle w:val="underpoint"/>
      </w:pPr>
      <w:r>
        <w:t>1.3.4. Министерство природных ресурсов и охраны окружающей среды в течение трех рабочих дней со дня получения акта, удостоверяющего геологический отвод, осуществляет государственную регистрацию геологического отвода в государственном реестре геологических отводов. При этом на всех экземплярах акта, удостоверяющего геологический отвод, ставится штамп о государственной регистрации этого отвода в государственном реестре геологических отводов с указанием номера экземпляра. После этого первый экземпляр акта, удостоверяющего геологический отвод, возвращается Министерством природных ресурсов и охраны окружающей среды в уполномоченный орган, представивший его, второй экземпляр направляется заявителю, третий экземпляр остается на хранении в Министерстве природных ресурсов и охраны окружающей среды.</w:t>
      </w:r>
    </w:p>
    <w:p w14:paraId="50079300" w14:textId="77777777" w:rsidR="00A6061C" w:rsidRDefault="00A6061C" w:rsidP="00A6061C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9F4A81" w14:textId="77777777" w:rsidR="00A6061C" w:rsidRDefault="00A6061C" w:rsidP="00A6061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66"/>
        <w:gridCol w:w="2949"/>
        <w:gridCol w:w="3140"/>
      </w:tblGrid>
      <w:tr w:rsidR="00A6061C" w14:paraId="17E105A5" w14:textId="77777777" w:rsidTr="00BE0DD0">
        <w:trPr>
          <w:trHeight w:val="240"/>
        </w:trPr>
        <w:tc>
          <w:tcPr>
            <w:tcW w:w="17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FA1917" w14:textId="77777777" w:rsidR="00A6061C" w:rsidRDefault="00A6061C" w:rsidP="00BE0DD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18C93" w14:textId="77777777" w:rsidR="00A6061C" w:rsidRDefault="00A6061C" w:rsidP="00BE0DD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AE21A" w14:textId="77777777" w:rsidR="00A6061C" w:rsidRDefault="00A6061C" w:rsidP="00BE0DD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6061C" w14:paraId="13306CF2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24AB5" w14:textId="77777777" w:rsidR="00A6061C" w:rsidRDefault="00A6061C" w:rsidP="00BE0DD0">
            <w:pPr>
              <w:pStyle w:val="table10"/>
            </w:pPr>
            <w:r>
              <w:t>заявление о предоставлении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8CB56" w14:textId="77777777" w:rsidR="00A6061C" w:rsidRDefault="00A6061C" w:rsidP="00BE0DD0">
            <w:pPr>
              <w:pStyle w:val="table10"/>
            </w:pPr>
            <w:r>
              <w:t>заявление должно соответствовать требованиям:</w:t>
            </w:r>
            <w:r>
              <w:br/>
            </w:r>
            <w:r>
              <w:br/>
              <w:t>пункта 5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>абзаца первого пункта 2 статьи 32 Кодекса Республики Беларусь о недрах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D63F5" w14:textId="77777777" w:rsidR="00A6061C" w:rsidRDefault="00A6061C" w:rsidP="00BE0DD0">
            <w:pPr>
              <w:pStyle w:val="table10"/>
              <w:spacing w:after="240"/>
            </w:pPr>
            <w:r>
              <w:t>в местные исполнительные и распорядительные органы –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в государственное учреждение «Администрация Китайско-Белорусского индустриального парка «Великий камень»: в письменной форме:</w:t>
            </w:r>
            <w:r>
              <w:br/>
            </w:r>
            <w:r>
              <w:br/>
              <w:t>в ходе приема заинтересованного лица; нарочным (курьером);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 xml:space="preserve">в электронной форме – через интернет-сайт системы комплексного обслуживания </w:t>
            </w:r>
            <w:r>
              <w:lastRenderedPageBreak/>
              <w:t>по принципу «одна станция» (onestation.by)</w:t>
            </w:r>
          </w:p>
        </w:tc>
      </w:tr>
      <w:tr w:rsidR="00A6061C" w14:paraId="2D0D1893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04992" w14:textId="77777777" w:rsidR="00A6061C" w:rsidRDefault="00A6061C" w:rsidP="00BE0DD0">
            <w:pPr>
              <w:pStyle w:val="table10"/>
            </w:pPr>
            <w: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32EB9" w14:textId="77777777" w:rsidR="00A6061C" w:rsidRDefault="00A6061C" w:rsidP="00BE0DD0">
            <w:pPr>
              <w:pStyle w:val="table10"/>
              <w:spacing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442A07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2A0031D9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4848F" w14:textId="77777777" w:rsidR="00A6061C" w:rsidRDefault="00A6061C" w:rsidP="00BE0DD0">
            <w:pPr>
              <w:pStyle w:val="table10"/>
            </w:pPr>
            <w:r>
              <w:t>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E54E4" w14:textId="77777777" w:rsidR="00A6061C" w:rsidRDefault="00A6061C" w:rsidP="00BE0DD0">
            <w:pPr>
              <w:pStyle w:val="table10"/>
              <w:spacing w:after="240"/>
            </w:pPr>
            <w:r>
              <w:t>документы могут быть оформлены на бумажном или электронном носителе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DB7ABB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30E472B7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852A78" w14:textId="77777777" w:rsidR="00A6061C" w:rsidRDefault="00A6061C" w:rsidP="00BE0DD0">
            <w:pPr>
              <w:pStyle w:val="table10"/>
            </w:pPr>
            <w:r>
              <w:lastRenderedPageBreak/>
              <w:t>перечень планируемых работ по геологическому изучению недр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B3939" w14:textId="77777777" w:rsidR="00A6061C" w:rsidRDefault="00A6061C" w:rsidP="00BE0DD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8F34AC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6061C" w14:paraId="625C07BE" w14:textId="77777777" w:rsidTr="00BE0DD0">
        <w:trPr>
          <w:trHeight w:val="240"/>
        </w:trPr>
        <w:tc>
          <w:tcPr>
            <w:tcW w:w="17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1B437" w14:textId="77777777" w:rsidR="00A6061C" w:rsidRDefault="00A6061C" w:rsidP="00BE0DD0">
            <w:pPr>
              <w:pStyle w:val="table10"/>
            </w:pPr>
            <w:r>
              <w:t>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B84BD" w14:textId="77777777" w:rsidR="00A6061C" w:rsidRDefault="00A6061C" w:rsidP="00BE0DD0">
            <w:pPr>
              <w:pStyle w:val="table10"/>
              <w:spacing w:after="24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600992" w14:textId="77777777" w:rsidR="00A6061C" w:rsidRDefault="00A6061C" w:rsidP="00BE0DD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FA1FED4" w14:textId="77777777" w:rsidR="00A6061C" w:rsidRDefault="00A6061C" w:rsidP="00A6061C">
      <w:pPr>
        <w:pStyle w:val="newncpi"/>
      </w:pPr>
      <w:r>
        <w:t> </w:t>
      </w:r>
    </w:p>
    <w:p w14:paraId="04BA000F" w14:textId="77777777" w:rsidR="00A6061C" w:rsidRDefault="00A6061C" w:rsidP="00A6061C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6EA0E86F" w14:textId="77777777" w:rsidR="00A6061C" w:rsidRDefault="00A6061C" w:rsidP="00A6061C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E01D1E0" w14:textId="77777777" w:rsidR="00A6061C" w:rsidRDefault="00A6061C" w:rsidP="00A6061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45"/>
        <w:gridCol w:w="3248"/>
        <w:gridCol w:w="2762"/>
      </w:tblGrid>
      <w:tr w:rsidR="00A6061C" w14:paraId="3384EFEB" w14:textId="77777777" w:rsidTr="00BE0DD0">
        <w:trPr>
          <w:trHeight w:val="240"/>
        </w:trPr>
        <w:tc>
          <w:tcPr>
            <w:tcW w:w="17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DD596A" w14:textId="77777777" w:rsidR="00A6061C" w:rsidRDefault="00A6061C" w:rsidP="00BE0DD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BC0595" w14:textId="77777777" w:rsidR="00A6061C" w:rsidRDefault="00A6061C" w:rsidP="00BE0DD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2F094E" w14:textId="77777777" w:rsidR="00A6061C" w:rsidRDefault="00A6061C" w:rsidP="00BE0DD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6061C" w14:paraId="23CC31B0" w14:textId="77777777" w:rsidTr="00BE0DD0">
        <w:trPr>
          <w:trHeight w:val="240"/>
        </w:trPr>
        <w:tc>
          <w:tcPr>
            <w:tcW w:w="17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4EA82" w14:textId="77777777" w:rsidR="00A6061C" w:rsidRDefault="00A6061C" w:rsidP="00BE0DD0">
            <w:pPr>
              <w:pStyle w:val="table10"/>
            </w:pPr>
            <w:r>
              <w:t>копия решения о предоставлении геологического отвода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5326E" w14:textId="77777777" w:rsidR="00A6061C" w:rsidRDefault="00A6061C" w:rsidP="00BE0DD0">
            <w:pPr>
              <w:pStyle w:val="table10"/>
            </w:pPr>
            <w:r>
              <w:t>до 5 лет в соответствии с подпунктом 1.1 пункта 1 статьи 29 Кодекса Республики Беларусь о недрах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5817" w14:textId="77777777" w:rsidR="00A6061C" w:rsidRDefault="00A6061C" w:rsidP="00BE0DD0">
            <w:pPr>
              <w:pStyle w:val="table10"/>
            </w:pPr>
            <w:r>
              <w:t>письменная</w:t>
            </w:r>
          </w:p>
        </w:tc>
      </w:tr>
    </w:tbl>
    <w:p w14:paraId="6B9B03C7" w14:textId="77777777" w:rsidR="00A6061C" w:rsidRDefault="00A6061C" w:rsidP="00A6061C">
      <w:pPr>
        <w:pStyle w:val="newncpi"/>
      </w:pPr>
      <w:r>
        <w:t> </w:t>
      </w:r>
    </w:p>
    <w:p w14:paraId="34ECD724" w14:textId="77777777" w:rsidR="00A6061C" w:rsidRDefault="00A6061C" w:rsidP="00A6061C">
      <w:pPr>
        <w:pStyle w:val="newncpi"/>
      </w:pPr>
      <w:r>
        <w:t>Иные действия, совершаемые уполномоченным органом по исполнению административного решения:</w:t>
      </w:r>
    </w:p>
    <w:p w14:paraId="7D063EA4" w14:textId="77777777" w:rsidR="00A6061C" w:rsidRDefault="00A6061C" w:rsidP="00A6061C">
      <w:pPr>
        <w:pStyle w:val="newncpi"/>
      </w:pPr>
      <w:r>
        <w:t>в течение пяти рабочих дней со дня принятия решения о предоставлении геологического отвода оформляет акт, удостоверяющий геологический отвод, в трех экземплярах и направляет все экземпляры этого акта с копией решения о предоставлении геологического отвода в Министерство природных ресурсов и охраны окружающей среды для государственной регистрации геологического отвода. К акту, удостоверяющему геологический отвод, прилагается перечень планируемых работ по геологическому изучению недр;</w:t>
      </w:r>
    </w:p>
    <w:p w14:paraId="739E0D1D" w14:textId="77777777" w:rsidR="00A6061C" w:rsidRDefault="00A6061C" w:rsidP="00A6061C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16A1556" w14:textId="77777777" w:rsidR="00A6061C" w:rsidRDefault="00A6061C" w:rsidP="00A6061C">
      <w:pPr>
        <w:pStyle w:val="newncpi"/>
      </w:pPr>
      <w:r>
        <w:t> </w:t>
      </w:r>
    </w:p>
    <w:p w14:paraId="06C57AE2" w14:textId="77777777" w:rsidR="008D2A97" w:rsidRPr="00A6061C" w:rsidRDefault="008D2A97" w:rsidP="008D2A97">
      <w:pPr>
        <w:rPr>
          <w:lang w:val="ru-BY"/>
        </w:rPr>
      </w:pPr>
    </w:p>
    <w:p w14:paraId="614BD0B1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B91"/>
    <w:multiLevelType w:val="multilevel"/>
    <w:tmpl w:val="DF50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61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F1"/>
    <w:rsid w:val="001921DD"/>
    <w:rsid w:val="00197DE8"/>
    <w:rsid w:val="00442CA0"/>
    <w:rsid w:val="005950F1"/>
    <w:rsid w:val="00604A2A"/>
    <w:rsid w:val="006C6173"/>
    <w:rsid w:val="00880034"/>
    <w:rsid w:val="008D2A97"/>
    <w:rsid w:val="00A6061C"/>
    <w:rsid w:val="00BA76F6"/>
    <w:rsid w:val="00C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5C75"/>
  <w15:chartTrackingRefBased/>
  <w15:docId w15:val="{72B49243-2E0E-47AC-A6CB-720ED6F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0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DE8"/>
    <w:rPr>
      <w:color w:val="954F72" w:themeColor="followedHyperlink"/>
      <w:u w:val="single"/>
    </w:rPr>
  </w:style>
  <w:style w:type="paragraph" w:customStyle="1" w:styleId="titleu">
    <w:name w:val="titleu"/>
    <w:basedOn w:val="a"/>
    <w:rsid w:val="00A6061C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6061C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6061C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6061C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6061C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12</cp:revision>
  <dcterms:created xsi:type="dcterms:W3CDTF">2022-10-13T05:56:00Z</dcterms:created>
  <dcterms:modified xsi:type="dcterms:W3CDTF">2023-05-24T13:19:00Z</dcterms:modified>
</cp:coreProperties>
</file>